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BCE6" w14:textId="5648DEE4" w:rsidR="00E60BD1" w:rsidRDefault="00E60BD1" w:rsidP="00E11E43">
      <w:pPr>
        <w:tabs>
          <w:tab w:val="left" w:pos="1440"/>
        </w:tabs>
        <w:ind w:left="1440" w:hanging="1440"/>
        <w:jc w:val="right"/>
        <w:rPr>
          <w:b/>
          <w:bCs/>
          <w:szCs w:val="22"/>
        </w:rPr>
      </w:pPr>
      <w:bookmarkStart w:id="0" w:name="_GoBack"/>
      <w:bookmarkEnd w:id="0"/>
    </w:p>
    <w:p w14:paraId="088332A9" w14:textId="1DE50B3B" w:rsidR="008B3151" w:rsidRDefault="008B3151" w:rsidP="008B3151">
      <w:pPr>
        <w:tabs>
          <w:tab w:val="left" w:pos="1440"/>
        </w:tabs>
        <w:ind w:left="1440" w:hanging="1440"/>
        <w:rPr>
          <w:b/>
          <w:bCs/>
          <w:szCs w:val="22"/>
        </w:rPr>
      </w:pPr>
    </w:p>
    <w:p w14:paraId="76EC9991" w14:textId="6DCC4649" w:rsidR="00C40A9D" w:rsidRDefault="00C40A9D" w:rsidP="008B3151">
      <w:pPr>
        <w:tabs>
          <w:tab w:val="left" w:pos="1440"/>
        </w:tabs>
        <w:ind w:left="1440" w:hanging="1440"/>
        <w:rPr>
          <w:b/>
          <w:bCs/>
          <w:szCs w:val="22"/>
        </w:rPr>
      </w:pPr>
    </w:p>
    <w:p w14:paraId="50B14D0A" w14:textId="3CE54F7A" w:rsidR="00C40A9D" w:rsidRDefault="00C40A9D" w:rsidP="008B3151">
      <w:pPr>
        <w:tabs>
          <w:tab w:val="left" w:pos="1440"/>
        </w:tabs>
        <w:ind w:left="1440" w:hanging="1440"/>
        <w:rPr>
          <w:b/>
          <w:bCs/>
          <w:szCs w:val="22"/>
        </w:rPr>
      </w:pPr>
    </w:p>
    <w:p w14:paraId="4426C2CD" w14:textId="5A9DC951" w:rsidR="00C40A9D" w:rsidRDefault="00194102" w:rsidP="00C40A9D">
      <w:pPr>
        <w:tabs>
          <w:tab w:val="left" w:pos="1440"/>
        </w:tabs>
        <w:ind w:left="1440" w:hanging="1440"/>
        <w:jc w:val="center"/>
        <w:rPr>
          <w:b/>
          <w:bCs/>
          <w:szCs w:val="22"/>
        </w:rPr>
      </w:pPr>
      <w:r>
        <w:rPr>
          <w:rFonts w:ascii="Arial" w:hAnsi="Arial" w:cs="Arial"/>
          <w:noProof/>
          <w:sz w:val="20"/>
          <w:szCs w:val="20"/>
        </w:rPr>
        <w:drawing>
          <wp:inline distT="0" distB="0" distL="0" distR="0" wp14:anchorId="275C4422" wp14:editId="19AE9BDA">
            <wp:extent cx="32004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DxUP_Pubs_Logo.png"/>
                    <pic:cNvPicPr/>
                  </pic:nvPicPr>
                  <pic:blipFill>
                    <a:blip r:embed="rId6">
                      <a:extLst>
                        <a:ext uri="{28A0092B-C50C-407E-A947-70E740481C1C}">
                          <a14:useLocalDpi xmlns:a14="http://schemas.microsoft.com/office/drawing/2010/main" val="0"/>
                        </a:ext>
                      </a:extLst>
                    </a:blip>
                    <a:stretch>
                      <a:fillRect/>
                    </a:stretch>
                  </pic:blipFill>
                  <pic:spPr>
                    <a:xfrm>
                      <a:off x="0" y="0"/>
                      <a:ext cx="3200400" cy="2286000"/>
                    </a:xfrm>
                    <a:prstGeom prst="rect">
                      <a:avLst/>
                    </a:prstGeom>
                  </pic:spPr>
                </pic:pic>
              </a:graphicData>
            </a:graphic>
          </wp:inline>
        </w:drawing>
      </w:r>
    </w:p>
    <w:p w14:paraId="50E4D7DA" w14:textId="7639ABB8" w:rsidR="00C40A9D" w:rsidRDefault="00C40A9D" w:rsidP="008B3151">
      <w:pPr>
        <w:tabs>
          <w:tab w:val="left" w:pos="1440"/>
        </w:tabs>
        <w:ind w:left="1440" w:hanging="1440"/>
        <w:rPr>
          <w:b/>
          <w:bCs/>
          <w:szCs w:val="22"/>
        </w:rPr>
      </w:pPr>
    </w:p>
    <w:p w14:paraId="1D7DB6C5" w14:textId="4078D30E" w:rsidR="00C40A9D" w:rsidRDefault="00C40A9D" w:rsidP="008B3151">
      <w:pPr>
        <w:tabs>
          <w:tab w:val="left" w:pos="1440"/>
        </w:tabs>
        <w:ind w:left="1440" w:hanging="1440"/>
        <w:rPr>
          <w:b/>
          <w:bCs/>
          <w:szCs w:val="22"/>
        </w:rPr>
      </w:pPr>
    </w:p>
    <w:p w14:paraId="76458DEF" w14:textId="6562FF76" w:rsidR="00305F3F" w:rsidRDefault="00305F3F" w:rsidP="008B3151">
      <w:pPr>
        <w:tabs>
          <w:tab w:val="left" w:pos="1440"/>
        </w:tabs>
        <w:ind w:left="1440" w:hanging="1440"/>
        <w:rPr>
          <w:b/>
          <w:bCs/>
          <w:szCs w:val="22"/>
        </w:rPr>
      </w:pPr>
    </w:p>
    <w:p w14:paraId="21EF329A" w14:textId="77777777" w:rsidR="00305F3F" w:rsidRPr="00E60BD1" w:rsidRDefault="00305F3F" w:rsidP="008B3151">
      <w:pPr>
        <w:tabs>
          <w:tab w:val="left" w:pos="1440"/>
        </w:tabs>
        <w:ind w:left="1440" w:hanging="1440"/>
        <w:rPr>
          <w:b/>
          <w:bCs/>
          <w:szCs w:val="22"/>
        </w:rPr>
      </w:pPr>
    </w:p>
    <w:p w14:paraId="63806772" w14:textId="2353D0B3" w:rsidR="00C40A9D" w:rsidRPr="00C40A9D" w:rsidRDefault="00C40A9D" w:rsidP="00C40A9D">
      <w:pPr>
        <w:spacing w:line="480" w:lineRule="auto"/>
        <w:jc w:val="center"/>
        <w:rPr>
          <w:b/>
          <w:sz w:val="36"/>
        </w:rPr>
      </w:pPr>
      <w:r w:rsidRPr="00C40A9D">
        <w:rPr>
          <w:b/>
          <w:sz w:val="36"/>
        </w:rPr>
        <w:t>Analytic Data Framework</w:t>
      </w:r>
    </w:p>
    <w:p w14:paraId="5DBAE5FC" w14:textId="77777777" w:rsidR="00305F3F" w:rsidRDefault="00305F3F" w:rsidP="006036F3">
      <w:pPr>
        <w:rPr>
          <w:b/>
          <w:bCs/>
          <w:sz w:val="22"/>
          <w:szCs w:val="22"/>
        </w:rPr>
      </w:pPr>
    </w:p>
    <w:p w14:paraId="7258870F" w14:textId="77777777" w:rsidR="00305F3F" w:rsidRDefault="00305F3F" w:rsidP="006036F3">
      <w:pPr>
        <w:rPr>
          <w:b/>
          <w:bCs/>
          <w:sz w:val="22"/>
          <w:szCs w:val="22"/>
        </w:rPr>
      </w:pPr>
    </w:p>
    <w:p w14:paraId="0D3CD12E" w14:textId="77777777" w:rsidR="00305F3F" w:rsidRDefault="00305F3F" w:rsidP="006036F3">
      <w:pPr>
        <w:rPr>
          <w:b/>
          <w:bCs/>
          <w:sz w:val="22"/>
          <w:szCs w:val="22"/>
        </w:rPr>
      </w:pPr>
    </w:p>
    <w:p w14:paraId="143F6F12" w14:textId="77777777" w:rsidR="00305F3F" w:rsidRDefault="00305F3F" w:rsidP="006036F3">
      <w:pPr>
        <w:rPr>
          <w:b/>
          <w:bCs/>
          <w:sz w:val="22"/>
          <w:szCs w:val="22"/>
        </w:rPr>
      </w:pPr>
    </w:p>
    <w:p w14:paraId="43656D51" w14:textId="77777777" w:rsidR="00305F3F" w:rsidRDefault="00305F3F" w:rsidP="006036F3">
      <w:pPr>
        <w:rPr>
          <w:b/>
          <w:bCs/>
          <w:sz w:val="22"/>
          <w:szCs w:val="22"/>
        </w:rPr>
      </w:pPr>
    </w:p>
    <w:p w14:paraId="478403FF" w14:textId="77777777" w:rsidR="00305F3F" w:rsidRDefault="00305F3F" w:rsidP="006036F3">
      <w:pPr>
        <w:rPr>
          <w:b/>
          <w:bCs/>
          <w:sz w:val="22"/>
          <w:szCs w:val="22"/>
        </w:rPr>
      </w:pPr>
    </w:p>
    <w:p w14:paraId="6AE38540" w14:textId="77777777" w:rsidR="00305F3F" w:rsidRDefault="00305F3F" w:rsidP="006036F3">
      <w:pPr>
        <w:rPr>
          <w:b/>
          <w:bCs/>
          <w:sz w:val="22"/>
          <w:szCs w:val="22"/>
        </w:rPr>
      </w:pPr>
    </w:p>
    <w:p w14:paraId="5442B115" w14:textId="2E9A2754" w:rsidR="006036F3" w:rsidRPr="00874CC6" w:rsidRDefault="006036F3" w:rsidP="006036F3">
      <w:pPr>
        <w:rPr>
          <w:sz w:val="22"/>
          <w:szCs w:val="22"/>
        </w:rPr>
      </w:pPr>
      <w:r w:rsidRPr="00874CC6">
        <w:rPr>
          <w:b/>
          <w:bCs/>
          <w:sz w:val="22"/>
          <w:szCs w:val="22"/>
        </w:rPr>
        <w:tab/>
      </w:r>
      <w:r w:rsidRPr="00874CC6">
        <w:rPr>
          <w:b/>
          <w:bCs/>
          <w:sz w:val="22"/>
          <w:szCs w:val="22"/>
        </w:rPr>
        <w:tab/>
      </w:r>
      <w:r w:rsidRPr="00874CC6">
        <w:rPr>
          <w:b/>
          <w:bCs/>
          <w:sz w:val="22"/>
          <w:szCs w:val="22"/>
        </w:rPr>
        <w:tab/>
      </w:r>
      <w:r w:rsidRPr="00874CC6">
        <w:rPr>
          <w:b/>
          <w:bCs/>
          <w:sz w:val="22"/>
          <w:szCs w:val="22"/>
        </w:rPr>
        <w:tab/>
      </w:r>
      <w:r w:rsidRPr="00874CC6">
        <w:rPr>
          <w:b/>
          <w:bCs/>
          <w:sz w:val="22"/>
          <w:szCs w:val="22"/>
        </w:rPr>
        <w:tab/>
      </w:r>
      <w:r w:rsidRPr="00874CC6">
        <w:rPr>
          <w:b/>
          <w:bCs/>
          <w:sz w:val="22"/>
          <w:szCs w:val="22"/>
        </w:rPr>
        <w:tab/>
        <w:t xml:space="preserve">         </w:t>
      </w:r>
      <w:r w:rsidR="0035141E" w:rsidRPr="00874CC6">
        <w:rPr>
          <w:b/>
          <w:bCs/>
          <w:sz w:val="22"/>
          <w:szCs w:val="22"/>
        </w:rPr>
        <w:tab/>
      </w:r>
      <w:r w:rsidR="0035141E" w:rsidRPr="00874CC6">
        <w:rPr>
          <w:b/>
          <w:bCs/>
          <w:sz w:val="22"/>
          <w:szCs w:val="22"/>
        </w:rPr>
        <w:tab/>
      </w:r>
      <w:r w:rsidR="0035141E" w:rsidRPr="00874CC6">
        <w:rPr>
          <w:b/>
          <w:bCs/>
          <w:sz w:val="22"/>
          <w:szCs w:val="22"/>
        </w:rPr>
        <w:tab/>
      </w:r>
      <w:r w:rsidR="0035141E" w:rsidRPr="00874CC6">
        <w:rPr>
          <w:b/>
          <w:bCs/>
          <w:sz w:val="22"/>
          <w:szCs w:val="22"/>
        </w:rPr>
        <w:tab/>
      </w:r>
      <w:r w:rsidR="0035141E" w:rsidRPr="00874CC6">
        <w:rPr>
          <w:b/>
          <w:bCs/>
          <w:sz w:val="22"/>
          <w:szCs w:val="22"/>
        </w:rPr>
        <w:tab/>
      </w:r>
      <w:r w:rsidR="0035141E" w:rsidRPr="00874CC6">
        <w:rPr>
          <w:b/>
          <w:bCs/>
          <w:sz w:val="22"/>
          <w:szCs w:val="22"/>
        </w:rPr>
        <w:tab/>
      </w:r>
    </w:p>
    <w:p w14:paraId="53515592" w14:textId="77777777" w:rsidR="006036F3" w:rsidRPr="00874CC6" w:rsidRDefault="006036F3" w:rsidP="006036F3">
      <w:pPr>
        <w:tabs>
          <w:tab w:val="left" w:pos="1440"/>
        </w:tabs>
        <w:ind w:left="1440" w:hanging="1440"/>
        <w:rPr>
          <w:sz w:val="22"/>
          <w:szCs w:val="22"/>
          <w:highlight w:val="yellow"/>
        </w:rPr>
      </w:pPr>
    </w:p>
    <w:p w14:paraId="4EBCF165" w14:textId="1CE93F94" w:rsidR="006036F3" w:rsidRDefault="006036F3" w:rsidP="006036F3">
      <w:pPr>
        <w:tabs>
          <w:tab w:val="left" w:pos="1440"/>
        </w:tabs>
        <w:rPr>
          <w:sz w:val="22"/>
          <w:szCs w:val="22"/>
        </w:rPr>
      </w:pPr>
    </w:p>
    <w:p w14:paraId="3B38C391" w14:textId="0BB3715D" w:rsidR="00C40A9D" w:rsidRDefault="00C40A9D" w:rsidP="006036F3">
      <w:pPr>
        <w:tabs>
          <w:tab w:val="left" w:pos="1440"/>
        </w:tabs>
        <w:rPr>
          <w:sz w:val="22"/>
          <w:szCs w:val="22"/>
        </w:rPr>
      </w:pPr>
    </w:p>
    <w:p w14:paraId="7E10AE89" w14:textId="6104AEFC" w:rsidR="00C40A9D" w:rsidRDefault="00C40A9D" w:rsidP="006036F3">
      <w:pPr>
        <w:tabs>
          <w:tab w:val="left" w:pos="1440"/>
        </w:tabs>
        <w:rPr>
          <w:sz w:val="22"/>
          <w:szCs w:val="22"/>
        </w:rPr>
      </w:pPr>
    </w:p>
    <w:p w14:paraId="0BB9E513" w14:textId="7595B01D" w:rsidR="00C40A9D" w:rsidRDefault="00C40A9D" w:rsidP="006036F3">
      <w:pPr>
        <w:tabs>
          <w:tab w:val="left" w:pos="1440"/>
        </w:tabs>
        <w:rPr>
          <w:sz w:val="22"/>
          <w:szCs w:val="22"/>
        </w:rPr>
      </w:pPr>
    </w:p>
    <w:p w14:paraId="0A923ACE" w14:textId="26E6A477" w:rsidR="00C40A9D" w:rsidRDefault="00C40A9D" w:rsidP="006036F3">
      <w:pPr>
        <w:tabs>
          <w:tab w:val="left" w:pos="1440"/>
        </w:tabs>
        <w:rPr>
          <w:sz w:val="22"/>
          <w:szCs w:val="22"/>
        </w:rPr>
      </w:pPr>
    </w:p>
    <w:p w14:paraId="79402279" w14:textId="2C777378" w:rsidR="00C40A9D" w:rsidRDefault="00C40A9D" w:rsidP="006036F3">
      <w:pPr>
        <w:tabs>
          <w:tab w:val="left" w:pos="1440"/>
        </w:tabs>
        <w:rPr>
          <w:sz w:val="22"/>
          <w:szCs w:val="22"/>
        </w:rPr>
      </w:pPr>
    </w:p>
    <w:p w14:paraId="7D9591A4" w14:textId="6E01329E" w:rsidR="00C40A9D" w:rsidRDefault="00C40A9D" w:rsidP="006036F3">
      <w:pPr>
        <w:tabs>
          <w:tab w:val="left" w:pos="1440"/>
        </w:tabs>
        <w:rPr>
          <w:sz w:val="22"/>
          <w:szCs w:val="22"/>
        </w:rPr>
      </w:pPr>
    </w:p>
    <w:p w14:paraId="3EFFC2EC" w14:textId="74E5A462" w:rsidR="00C40A9D" w:rsidRDefault="00C40A9D" w:rsidP="006036F3">
      <w:pPr>
        <w:tabs>
          <w:tab w:val="left" w:pos="1440"/>
        </w:tabs>
        <w:rPr>
          <w:sz w:val="22"/>
          <w:szCs w:val="22"/>
        </w:rPr>
      </w:pPr>
    </w:p>
    <w:p w14:paraId="28E03CD6" w14:textId="3D8AB3AF" w:rsidR="00C40A9D" w:rsidRDefault="00C40A9D" w:rsidP="006036F3">
      <w:pPr>
        <w:tabs>
          <w:tab w:val="left" w:pos="1440"/>
        </w:tabs>
        <w:rPr>
          <w:sz w:val="22"/>
          <w:szCs w:val="22"/>
        </w:rPr>
      </w:pPr>
    </w:p>
    <w:p w14:paraId="0D1C2787" w14:textId="0C252F8D" w:rsidR="00C40A9D" w:rsidRDefault="00C40A9D" w:rsidP="006036F3">
      <w:pPr>
        <w:tabs>
          <w:tab w:val="left" w:pos="1440"/>
        </w:tabs>
        <w:rPr>
          <w:sz w:val="22"/>
          <w:szCs w:val="22"/>
        </w:rPr>
      </w:pPr>
    </w:p>
    <w:p w14:paraId="099DEEF8" w14:textId="0AE56328" w:rsidR="00C40A9D" w:rsidRDefault="00C40A9D" w:rsidP="006036F3">
      <w:pPr>
        <w:tabs>
          <w:tab w:val="left" w:pos="1440"/>
        </w:tabs>
        <w:rPr>
          <w:sz w:val="22"/>
          <w:szCs w:val="22"/>
        </w:rPr>
      </w:pPr>
    </w:p>
    <w:p w14:paraId="1D19BED0" w14:textId="7FB9FDC3" w:rsidR="00C40A9D" w:rsidRDefault="00C40A9D" w:rsidP="006036F3">
      <w:pPr>
        <w:tabs>
          <w:tab w:val="left" w:pos="1440"/>
        </w:tabs>
        <w:rPr>
          <w:sz w:val="22"/>
          <w:szCs w:val="22"/>
        </w:rPr>
      </w:pPr>
    </w:p>
    <w:p w14:paraId="1D4917A1" w14:textId="181C43A6" w:rsidR="00C40A9D" w:rsidRDefault="00C40A9D" w:rsidP="006036F3">
      <w:pPr>
        <w:tabs>
          <w:tab w:val="left" w:pos="1440"/>
        </w:tabs>
        <w:rPr>
          <w:sz w:val="22"/>
          <w:szCs w:val="22"/>
        </w:rPr>
      </w:pPr>
    </w:p>
    <w:p w14:paraId="0F5BE7B6" w14:textId="53D4F1A1" w:rsidR="00C40A9D" w:rsidRDefault="00C40A9D" w:rsidP="006036F3">
      <w:pPr>
        <w:tabs>
          <w:tab w:val="left" w:pos="1440"/>
        </w:tabs>
        <w:rPr>
          <w:sz w:val="22"/>
          <w:szCs w:val="22"/>
        </w:rPr>
      </w:pPr>
    </w:p>
    <w:p w14:paraId="2B469664" w14:textId="4E043931" w:rsidR="00C40A9D" w:rsidRDefault="00C40A9D" w:rsidP="006036F3">
      <w:pPr>
        <w:tabs>
          <w:tab w:val="left" w:pos="1440"/>
        </w:tabs>
        <w:rPr>
          <w:sz w:val="22"/>
          <w:szCs w:val="22"/>
        </w:rPr>
      </w:pPr>
    </w:p>
    <w:p w14:paraId="15995E93" w14:textId="37CDD8B6" w:rsidR="00C40A9D" w:rsidRDefault="00C40A9D" w:rsidP="006036F3">
      <w:pPr>
        <w:tabs>
          <w:tab w:val="left" w:pos="1440"/>
        </w:tabs>
        <w:rPr>
          <w:sz w:val="22"/>
          <w:szCs w:val="22"/>
        </w:rPr>
      </w:pPr>
    </w:p>
    <w:sdt>
      <w:sdtPr>
        <w:rPr>
          <w:rFonts w:ascii="Times New Roman" w:eastAsia="Times New Roman" w:hAnsi="Times New Roman" w:cs="Times New Roman"/>
          <w:color w:val="auto"/>
          <w:sz w:val="24"/>
          <w:szCs w:val="24"/>
        </w:rPr>
        <w:id w:val="-1843465228"/>
        <w:docPartObj>
          <w:docPartGallery w:val="Table of Contents"/>
          <w:docPartUnique/>
        </w:docPartObj>
      </w:sdtPr>
      <w:sdtEndPr>
        <w:rPr>
          <w:rFonts w:asciiTheme="minorHAnsi" w:eastAsiaTheme="minorEastAsia" w:hAnsiTheme="minorHAnsi"/>
          <w:noProof/>
          <w:sz w:val="22"/>
          <w:szCs w:val="22"/>
        </w:rPr>
      </w:sdtEndPr>
      <w:sdtContent>
        <w:p w14:paraId="41F01EC4" w14:textId="082A00B3" w:rsidR="00AE5909" w:rsidRDefault="00AE5909">
          <w:pPr>
            <w:pStyle w:val="TOCHeading"/>
            <w:rPr>
              <w:rFonts w:ascii="Times New Roman" w:hAnsi="Times New Roman" w:cs="Times New Roman"/>
            </w:rPr>
          </w:pPr>
          <w:r w:rsidRPr="00874CC6">
            <w:rPr>
              <w:rFonts w:ascii="Times New Roman" w:hAnsi="Times New Roman" w:cs="Times New Roman"/>
            </w:rPr>
            <w:t>Contents</w:t>
          </w:r>
        </w:p>
        <w:p w14:paraId="4E698321" w14:textId="77777777" w:rsidR="00786805" w:rsidRPr="00786805" w:rsidRDefault="00786805" w:rsidP="00786805"/>
        <w:p w14:paraId="02A8555B" w14:textId="0A909153" w:rsidR="00CD1BB9" w:rsidRDefault="00AE5909">
          <w:pPr>
            <w:pStyle w:val="TOC1"/>
            <w:rPr>
              <w:rFonts w:cstheme="minorBidi"/>
              <w:noProof/>
            </w:rPr>
          </w:pPr>
          <w:r w:rsidRPr="00874CC6">
            <w:rPr>
              <w:rFonts w:ascii="Times New Roman" w:hAnsi="Times New Roman"/>
            </w:rPr>
            <w:fldChar w:fldCharType="begin"/>
          </w:r>
          <w:r w:rsidRPr="00874CC6">
            <w:rPr>
              <w:rFonts w:ascii="Times New Roman" w:hAnsi="Times New Roman"/>
            </w:rPr>
            <w:instrText xml:space="preserve"> TOC \o "1-3" \h \z \u </w:instrText>
          </w:r>
          <w:r w:rsidRPr="00874CC6">
            <w:rPr>
              <w:rFonts w:ascii="Times New Roman" w:hAnsi="Times New Roman"/>
            </w:rPr>
            <w:fldChar w:fldCharType="separate"/>
          </w:r>
          <w:hyperlink w:anchor="_Toc106787362" w:history="1">
            <w:r w:rsidR="00CD1BB9" w:rsidRPr="00710339">
              <w:rPr>
                <w:rStyle w:val="Hyperlink"/>
                <w:rFonts w:ascii="Times New Roman" w:hAnsi="Times New Roman"/>
                <w:noProof/>
              </w:rPr>
              <w:t>1.</w:t>
            </w:r>
            <w:r w:rsidR="00CD1BB9">
              <w:rPr>
                <w:rFonts w:cstheme="minorBidi"/>
                <w:noProof/>
              </w:rPr>
              <w:tab/>
            </w:r>
            <w:r w:rsidR="00CD1BB9" w:rsidRPr="00710339">
              <w:rPr>
                <w:rStyle w:val="Hyperlink"/>
                <w:rFonts w:ascii="Times New Roman" w:hAnsi="Times New Roman"/>
                <w:noProof/>
              </w:rPr>
              <w:t>List of Abbreviations</w:t>
            </w:r>
            <w:r w:rsidR="00CD1BB9">
              <w:rPr>
                <w:noProof/>
                <w:webHidden/>
              </w:rPr>
              <w:tab/>
            </w:r>
            <w:r w:rsidR="00CD1BB9">
              <w:rPr>
                <w:noProof/>
                <w:webHidden/>
              </w:rPr>
              <w:fldChar w:fldCharType="begin"/>
            </w:r>
            <w:r w:rsidR="00CD1BB9">
              <w:rPr>
                <w:noProof/>
                <w:webHidden/>
              </w:rPr>
              <w:instrText xml:space="preserve"> PAGEREF _Toc106787362 \h </w:instrText>
            </w:r>
            <w:r w:rsidR="00CD1BB9">
              <w:rPr>
                <w:noProof/>
                <w:webHidden/>
              </w:rPr>
            </w:r>
            <w:r w:rsidR="00CD1BB9">
              <w:rPr>
                <w:noProof/>
                <w:webHidden/>
              </w:rPr>
              <w:fldChar w:fldCharType="separate"/>
            </w:r>
            <w:r w:rsidR="00CD1BB9">
              <w:rPr>
                <w:noProof/>
                <w:webHidden/>
              </w:rPr>
              <w:t>3</w:t>
            </w:r>
            <w:r w:rsidR="00CD1BB9">
              <w:rPr>
                <w:noProof/>
                <w:webHidden/>
              </w:rPr>
              <w:fldChar w:fldCharType="end"/>
            </w:r>
          </w:hyperlink>
        </w:p>
        <w:p w14:paraId="0EDF30B8" w14:textId="1000828F" w:rsidR="00CD1BB9" w:rsidRDefault="00953697">
          <w:pPr>
            <w:pStyle w:val="TOC1"/>
            <w:rPr>
              <w:rFonts w:cstheme="minorBidi"/>
              <w:noProof/>
            </w:rPr>
          </w:pPr>
          <w:hyperlink w:anchor="_Toc106787363" w:history="1">
            <w:r w:rsidR="00CD1BB9" w:rsidRPr="00710339">
              <w:rPr>
                <w:rStyle w:val="Hyperlink"/>
                <w:rFonts w:ascii="Times New Roman" w:hAnsi="Times New Roman"/>
                <w:noProof/>
              </w:rPr>
              <w:t>2.</w:t>
            </w:r>
            <w:r w:rsidR="00CD1BB9">
              <w:rPr>
                <w:rFonts w:cstheme="minorBidi"/>
                <w:noProof/>
              </w:rPr>
              <w:tab/>
            </w:r>
            <w:r w:rsidR="00CD1BB9" w:rsidRPr="00710339">
              <w:rPr>
                <w:rStyle w:val="Hyperlink"/>
                <w:rFonts w:ascii="Times New Roman" w:hAnsi="Times New Roman"/>
                <w:noProof/>
              </w:rPr>
              <w:t>Background</w:t>
            </w:r>
            <w:r w:rsidR="00CD1BB9">
              <w:rPr>
                <w:noProof/>
                <w:webHidden/>
              </w:rPr>
              <w:tab/>
            </w:r>
            <w:r w:rsidR="00CD1BB9">
              <w:rPr>
                <w:noProof/>
                <w:webHidden/>
              </w:rPr>
              <w:fldChar w:fldCharType="begin"/>
            </w:r>
            <w:r w:rsidR="00CD1BB9">
              <w:rPr>
                <w:noProof/>
                <w:webHidden/>
              </w:rPr>
              <w:instrText xml:space="preserve"> PAGEREF _Toc106787363 \h </w:instrText>
            </w:r>
            <w:r w:rsidR="00CD1BB9">
              <w:rPr>
                <w:noProof/>
                <w:webHidden/>
              </w:rPr>
            </w:r>
            <w:r w:rsidR="00CD1BB9">
              <w:rPr>
                <w:noProof/>
                <w:webHidden/>
              </w:rPr>
              <w:fldChar w:fldCharType="separate"/>
            </w:r>
            <w:r w:rsidR="00CD1BB9">
              <w:rPr>
                <w:noProof/>
                <w:webHidden/>
              </w:rPr>
              <w:t>3</w:t>
            </w:r>
            <w:r w:rsidR="00CD1BB9">
              <w:rPr>
                <w:noProof/>
                <w:webHidden/>
              </w:rPr>
              <w:fldChar w:fldCharType="end"/>
            </w:r>
          </w:hyperlink>
        </w:p>
        <w:p w14:paraId="235CC037" w14:textId="0019F290" w:rsidR="00CD1BB9" w:rsidRDefault="00953697">
          <w:pPr>
            <w:pStyle w:val="TOC1"/>
            <w:rPr>
              <w:rFonts w:cstheme="minorBidi"/>
              <w:noProof/>
            </w:rPr>
          </w:pPr>
          <w:hyperlink w:anchor="_Toc106787364" w:history="1">
            <w:r w:rsidR="00CD1BB9" w:rsidRPr="00710339">
              <w:rPr>
                <w:rStyle w:val="Hyperlink"/>
                <w:rFonts w:ascii="Times New Roman" w:hAnsi="Times New Roman"/>
                <w:noProof/>
              </w:rPr>
              <w:t>3.</w:t>
            </w:r>
            <w:r w:rsidR="00CD1BB9">
              <w:rPr>
                <w:rFonts w:cstheme="minorBidi"/>
                <w:noProof/>
              </w:rPr>
              <w:tab/>
            </w:r>
            <w:r w:rsidR="00CD1BB9" w:rsidRPr="00710339">
              <w:rPr>
                <w:rStyle w:val="Hyperlink"/>
                <w:rFonts w:ascii="Times New Roman" w:hAnsi="Times New Roman"/>
                <w:noProof/>
              </w:rPr>
              <w:t>Overarching Goals</w:t>
            </w:r>
            <w:r w:rsidR="00CD1BB9">
              <w:rPr>
                <w:noProof/>
                <w:webHidden/>
              </w:rPr>
              <w:tab/>
            </w:r>
            <w:r w:rsidR="00CD1BB9">
              <w:rPr>
                <w:noProof/>
                <w:webHidden/>
              </w:rPr>
              <w:fldChar w:fldCharType="begin"/>
            </w:r>
            <w:r w:rsidR="00CD1BB9">
              <w:rPr>
                <w:noProof/>
                <w:webHidden/>
              </w:rPr>
              <w:instrText xml:space="preserve"> PAGEREF _Toc106787364 \h </w:instrText>
            </w:r>
            <w:r w:rsidR="00CD1BB9">
              <w:rPr>
                <w:noProof/>
                <w:webHidden/>
              </w:rPr>
            </w:r>
            <w:r w:rsidR="00CD1BB9">
              <w:rPr>
                <w:noProof/>
                <w:webHidden/>
              </w:rPr>
              <w:fldChar w:fldCharType="separate"/>
            </w:r>
            <w:r w:rsidR="00CD1BB9">
              <w:rPr>
                <w:noProof/>
                <w:webHidden/>
              </w:rPr>
              <w:t>4</w:t>
            </w:r>
            <w:r w:rsidR="00CD1BB9">
              <w:rPr>
                <w:noProof/>
                <w:webHidden/>
              </w:rPr>
              <w:fldChar w:fldCharType="end"/>
            </w:r>
          </w:hyperlink>
        </w:p>
        <w:p w14:paraId="3846BF65" w14:textId="63E08759" w:rsidR="00CD1BB9" w:rsidRDefault="00953697">
          <w:pPr>
            <w:pStyle w:val="TOC1"/>
            <w:rPr>
              <w:rFonts w:cstheme="minorBidi"/>
              <w:noProof/>
            </w:rPr>
          </w:pPr>
          <w:hyperlink w:anchor="_Toc106787365" w:history="1">
            <w:r w:rsidR="00CD1BB9" w:rsidRPr="00710339">
              <w:rPr>
                <w:rStyle w:val="Hyperlink"/>
                <w:rFonts w:ascii="Times New Roman" w:hAnsi="Times New Roman"/>
                <w:noProof/>
              </w:rPr>
              <w:t>4.</w:t>
            </w:r>
            <w:r w:rsidR="00CD1BB9">
              <w:rPr>
                <w:rFonts w:cstheme="minorBidi"/>
                <w:noProof/>
              </w:rPr>
              <w:tab/>
            </w:r>
            <w:r w:rsidR="00CD1BB9" w:rsidRPr="00710339">
              <w:rPr>
                <w:rStyle w:val="Hyperlink"/>
                <w:rFonts w:ascii="Times New Roman" w:hAnsi="Times New Roman"/>
                <w:noProof/>
              </w:rPr>
              <w:t>Specific Aims</w:t>
            </w:r>
            <w:r w:rsidR="00CD1BB9">
              <w:rPr>
                <w:noProof/>
                <w:webHidden/>
              </w:rPr>
              <w:tab/>
            </w:r>
            <w:r w:rsidR="00CD1BB9">
              <w:rPr>
                <w:noProof/>
                <w:webHidden/>
              </w:rPr>
              <w:fldChar w:fldCharType="begin"/>
            </w:r>
            <w:r w:rsidR="00CD1BB9">
              <w:rPr>
                <w:noProof/>
                <w:webHidden/>
              </w:rPr>
              <w:instrText xml:space="preserve"> PAGEREF _Toc106787365 \h </w:instrText>
            </w:r>
            <w:r w:rsidR="00CD1BB9">
              <w:rPr>
                <w:noProof/>
                <w:webHidden/>
              </w:rPr>
            </w:r>
            <w:r w:rsidR="00CD1BB9">
              <w:rPr>
                <w:noProof/>
                <w:webHidden/>
              </w:rPr>
              <w:fldChar w:fldCharType="separate"/>
            </w:r>
            <w:r w:rsidR="00CD1BB9">
              <w:rPr>
                <w:noProof/>
                <w:webHidden/>
              </w:rPr>
              <w:t>4</w:t>
            </w:r>
            <w:r w:rsidR="00CD1BB9">
              <w:rPr>
                <w:noProof/>
                <w:webHidden/>
              </w:rPr>
              <w:fldChar w:fldCharType="end"/>
            </w:r>
          </w:hyperlink>
        </w:p>
        <w:p w14:paraId="0D294F20" w14:textId="5AE30991" w:rsidR="00CD1BB9" w:rsidRDefault="00953697">
          <w:pPr>
            <w:pStyle w:val="TOC1"/>
            <w:rPr>
              <w:rFonts w:cstheme="minorBidi"/>
              <w:noProof/>
            </w:rPr>
          </w:pPr>
          <w:hyperlink w:anchor="_Toc106787366" w:history="1">
            <w:r w:rsidR="00CD1BB9" w:rsidRPr="00710339">
              <w:rPr>
                <w:rStyle w:val="Hyperlink"/>
                <w:rFonts w:ascii="Times New Roman" w:hAnsi="Times New Roman"/>
                <w:noProof/>
              </w:rPr>
              <w:t>5.</w:t>
            </w:r>
            <w:r w:rsidR="00CD1BB9">
              <w:rPr>
                <w:rFonts w:cstheme="minorBidi"/>
                <w:noProof/>
              </w:rPr>
              <w:tab/>
            </w:r>
            <w:r w:rsidR="00CD1BB9" w:rsidRPr="00710339">
              <w:rPr>
                <w:rStyle w:val="Hyperlink"/>
                <w:rFonts w:ascii="Times New Roman" w:hAnsi="Times New Roman"/>
                <w:noProof/>
              </w:rPr>
              <w:t>Populations</w:t>
            </w:r>
            <w:r w:rsidR="00CD1BB9">
              <w:rPr>
                <w:noProof/>
                <w:webHidden/>
              </w:rPr>
              <w:tab/>
            </w:r>
            <w:r w:rsidR="00CD1BB9">
              <w:rPr>
                <w:noProof/>
                <w:webHidden/>
              </w:rPr>
              <w:fldChar w:fldCharType="begin"/>
            </w:r>
            <w:r w:rsidR="00CD1BB9">
              <w:rPr>
                <w:noProof/>
                <w:webHidden/>
              </w:rPr>
              <w:instrText xml:space="preserve"> PAGEREF _Toc106787366 \h </w:instrText>
            </w:r>
            <w:r w:rsidR="00CD1BB9">
              <w:rPr>
                <w:noProof/>
                <w:webHidden/>
              </w:rPr>
            </w:r>
            <w:r w:rsidR="00CD1BB9">
              <w:rPr>
                <w:noProof/>
                <w:webHidden/>
              </w:rPr>
              <w:fldChar w:fldCharType="separate"/>
            </w:r>
            <w:r w:rsidR="00CD1BB9">
              <w:rPr>
                <w:noProof/>
                <w:webHidden/>
              </w:rPr>
              <w:t>4</w:t>
            </w:r>
            <w:r w:rsidR="00CD1BB9">
              <w:rPr>
                <w:noProof/>
                <w:webHidden/>
              </w:rPr>
              <w:fldChar w:fldCharType="end"/>
            </w:r>
          </w:hyperlink>
        </w:p>
        <w:p w14:paraId="04CD3268" w14:textId="566FE089" w:rsidR="00CD1BB9" w:rsidRDefault="00953697">
          <w:pPr>
            <w:pStyle w:val="TOC1"/>
            <w:rPr>
              <w:rFonts w:cstheme="minorBidi"/>
              <w:noProof/>
            </w:rPr>
          </w:pPr>
          <w:hyperlink w:anchor="_Toc106787367" w:history="1">
            <w:r w:rsidR="00CD1BB9" w:rsidRPr="00710339">
              <w:rPr>
                <w:rStyle w:val="Hyperlink"/>
                <w:rFonts w:ascii="Times New Roman" w:hAnsi="Times New Roman"/>
                <w:noProof/>
              </w:rPr>
              <w:t>6.</w:t>
            </w:r>
            <w:r w:rsidR="00CD1BB9">
              <w:rPr>
                <w:rFonts w:cstheme="minorBidi"/>
                <w:noProof/>
              </w:rPr>
              <w:tab/>
            </w:r>
            <w:r w:rsidR="00CD1BB9" w:rsidRPr="00710339">
              <w:rPr>
                <w:rStyle w:val="Hyperlink"/>
                <w:rFonts w:ascii="Times New Roman" w:hAnsi="Times New Roman"/>
                <w:noProof/>
              </w:rPr>
              <w:t>Exposure Groups</w:t>
            </w:r>
            <w:r w:rsidR="00CD1BB9">
              <w:rPr>
                <w:noProof/>
                <w:webHidden/>
              </w:rPr>
              <w:tab/>
            </w:r>
            <w:r w:rsidR="00CD1BB9">
              <w:rPr>
                <w:noProof/>
                <w:webHidden/>
              </w:rPr>
              <w:fldChar w:fldCharType="begin"/>
            </w:r>
            <w:r w:rsidR="00CD1BB9">
              <w:rPr>
                <w:noProof/>
                <w:webHidden/>
              </w:rPr>
              <w:instrText xml:space="preserve"> PAGEREF _Toc106787367 \h </w:instrText>
            </w:r>
            <w:r w:rsidR="00CD1BB9">
              <w:rPr>
                <w:noProof/>
                <w:webHidden/>
              </w:rPr>
            </w:r>
            <w:r w:rsidR="00CD1BB9">
              <w:rPr>
                <w:noProof/>
                <w:webHidden/>
              </w:rPr>
              <w:fldChar w:fldCharType="separate"/>
            </w:r>
            <w:r w:rsidR="00CD1BB9">
              <w:rPr>
                <w:noProof/>
                <w:webHidden/>
              </w:rPr>
              <w:t>5</w:t>
            </w:r>
            <w:r w:rsidR="00CD1BB9">
              <w:rPr>
                <w:noProof/>
                <w:webHidden/>
              </w:rPr>
              <w:fldChar w:fldCharType="end"/>
            </w:r>
          </w:hyperlink>
        </w:p>
        <w:p w14:paraId="4F136099" w14:textId="56639A45" w:rsidR="00CD1BB9" w:rsidRDefault="00953697">
          <w:pPr>
            <w:pStyle w:val="TOC1"/>
            <w:rPr>
              <w:rFonts w:cstheme="minorBidi"/>
              <w:noProof/>
            </w:rPr>
          </w:pPr>
          <w:hyperlink w:anchor="_Toc106787368" w:history="1">
            <w:r w:rsidR="00CD1BB9" w:rsidRPr="00710339">
              <w:rPr>
                <w:rStyle w:val="Hyperlink"/>
                <w:rFonts w:ascii="Times New Roman" w:eastAsia="Times New Roman" w:hAnsi="Times New Roman"/>
                <w:bCs/>
                <w:noProof/>
              </w:rPr>
              <w:t>7.</w:t>
            </w:r>
            <w:r w:rsidR="00CD1BB9">
              <w:rPr>
                <w:rFonts w:cstheme="minorBidi"/>
                <w:noProof/>
              </w:rPr>
              <w:tab/>
            </w:r>
            <w:r w:rsidR="00CD1BB9" w:rsidRPr="00710339">
              <w:rPr>
                <w:rStyle w:val="Hyperlink"/>
                <w:rFonts w:ascii="Times New Roman" w:hAnsi="Times New Roman"/>
                <w:noProof/>
              </w:rPr>
              <w:t>CDE Variables</w:t>
            </w:r>
            <w:r w:rsidR="00CD1BB9">
              <w:rPr>
                <w:noProof/>
                <w:webHidden/>
              </w:rPr>
              <w:tab/>
            </w:r>
            <w:r w:rsidR="00CD1BB9">
              <w:rPr>
                <w:noProof/>
                <w:webHidden/>
              </w:rPr>
              <w:fldChar w:fldCharType="begin"/>
            </w:r>
            <w:r w:rsidR="00CD1BB9">
              <w:rPr>
                <w:noProof/>
                <w:webHidden/>
              </w:rPr>
              <w:instrText xml:space="preserve"> PAGEREF _Toc106787368 \h </w:instrText>
            </w:r>
            <w:r w:rsidR="00CD1BB9">
              <w:rPr>
                <w:noProof/>
                <w:webHidden/>
              </w:rPr>
            </w:r>
            <w:r w:rsidR="00CD1BB9">
              <w:rPr>
                <w:noProof/>
                <w:webHidden/>
              </w:rPr>
              <w:fldChar w:fldCharType="separate"/>
            </w:r>
            <w:r w:rsidR="00CD1BB9">
              <w:rPr>
                <w:noProof/>
                <w:webHidden/>
              </w:rPr>
              <w:t>5</w:t>
            </w:r>
            <w:r w:rsidR="00CD1BB9">
              <w:rPr>
                <w:noProof/>
                <w:webHidden/>
              </w:rPr>
              <w:fldChar w:fldCharType="end"/>
            </w:r>
          </w:hyperlink>
        </w:p>
        <w:p w14:paraId="356DBCDA" w14:textId="2D2E221E" w:rsidR="00CD1BB9" w:rsidRDefault="00953697">
          <w:pPr>
            <w:pStyle w:val="TOC1"/>
            <w:rPr>
              <w:rFonts w:cstheme="minorBidi"/>
              <w:noProof/>
            </w:rPr>
          </w:pPr>
          <w:hyperlink w:anchor="_Toc106787369" w:history="1">
            <w:r w:rsidR="00CD1BB9" w:rsidRPr="00710339">
              <w:rPr>
                <w:rStyle w:val="Hyperlink"/>
                <w:rFonts w:ascii="Times New Roman" w:hAnsi="Times New Roman"/>
                <w:noProof/>
              </w:rPr>
              <w:t>8.</w:t>
            </w:r>
            <w:r w:rsidR="00CD1BB9">
              <w:rPr>
                <w:rFonts w:cstheme="minorBidi"/>
                <w:noProof/>
              </w:rPr>
              <w:tab/>
            </w:r>
            <w:r w:rsidR="00CD1BB9" w:rsidRPr="00710339">
              <w:rPr>
                <w:rStyle w:val="Hyperlink"/>
                <w:rFonts w:ascii="Times New Roman" w:hAnsi="Times New Roman"/>
                <w:noProof/>
              </w:rPr>
              <w:t>Other Existing Internal Sources</w:t>
            </w:r>
            <w:r w:rsidR="00CD1BB9">
              <w:rPr>
                <w:noProof/>
                <w:webHidden/>
              </w:rPr>
              <w:tab/>
            </w:r>
            <w:r w:rsidR="00CD1BB9">
              <w:rPr>
                <w:noProof/>
                <w:webHidden/>
              </w:rPr>
              <w:fldChar w:fldCharType="begin"/>
            </w:r>
            <w:r w:rsidR="00CD1BB9">
              <w:rPr>
                <w:noProof/>
                <w:webHidden/>
              </w:rPr>
              <w:instrText xml:space="preserve"> PAGEREF _Toc106787369 \h </w:instrText>
            </w:r>
            <w:r w:rsidR="00CD1BB9">
              <w:rPr>
                <w:noProof/>
                <w:webHidden/>
              </w:rPr>
            </w:r>
            <w:r w:rsidR="00CD1BB9">
              <w:rPr>
                <w:noProof/>
                <w:webHidden/>
              </w:rPr>
              <w:fldChar w:fldCharType="separate"/>
            </w:r>
            <w:r w:rsidR="00CD1BB9">
              <w:rPr>
                <w:noProof/>
                <w:webHidden/>
              </w:rPr>
              <w:t>10</w:t>
            </w:r>
            <w:r w:rsidR="00CD1BB9">
              <w:rPr>
                <w:noProof/>
                <w:webHidden/>
              </w:rPr>
              <w:fldChar w:fldCharType="end"/>
            </w:r>
          </w:hyperlink>
        </w:p>
        <w:p w14:paraId="4DF2C6EB" w14:textId="30CB4CFE" w:rsidR="00CD1BB9" w:rsidRDefault="00953697">
          <w:pPr>
            <w:pStyle w:val="TOC1"/>
            <w:rPr>
              <w:rFonts w:cstheme="minorBidi"/>
              <w:noProof/>
            </w:rPr>
          </w:pPr>
          <w:hyperlink w:anchor="_Toc106787370" w:history="1">
            <w:r w:rsidR="00CD1BB9" w:rsidRPr="00710339">
              <w:rPr>
                <w:rStyle w:val="Hyperlink"/>
                <w:rFonts w:ascii="Times New Roman" w:hAnsi="Times New Roman"/>
                <w:noProof/>
              </w:rPr>
              <w:t>9.</w:t>
            </w:r>
            <w:r w:rsidR="00CD1BB9">
              <w:rPr>
                <w:rFonts w:cstheme="minorBidi"/>
                <w:noProof/>
              </w:rPr>
              <w:tab/>
            </w:r>
            <w:r w:rsidR="00CD1BB9" w:rsidRPr="00710339">
              <w:rPr>
                <w:rStyle w:val="Hyperlink"/>
                <w:rFonts w:ascii="Times New Roman" w:hAnsi="Times New Roman"/>
                <w:noProof/>
              </w:rPr>
              <w:t>External Data Sources</w:t>
            </w:r>
            <w:r w:rsidR="00CD1BB9">
              <w:rPr>
                <w:noProof/>
                <w:webHidden/>
              </w:rPr>
              <w:tab/>
            </w:r>
            <w:r w:rsidR="00CD1BB9">
              <w:rPr>
                <w:noProof/>
                <w:webHidden/>
              </w:rPr>
              <w:fldChar w:fldCharType="begin"/>
            </w:r>
            <w:r w:rsidR="00CD1BB9">
              <w:rPr>
                <w:noProof/>
                <w:webHidden/>
              </w:rPr>
              <w:instrText xml:space="preserve"> PAGEREF _Toc106787370 \h </w:instrText>
            </w:r>
            <w:r w:rsidR="00CD1BB9">
              <w:rPr>
                <w:noProof/>
                <w:webHidden/>
              </w:rPr>
            </w:r>
            <w:r w:rsidR="00CD1BB9">
              <w:rPr>
                <w:noProof/>
                <w:webHidden/>
              </w:rPr>
              <w:fldChar w:fldCharType="separate"/>
            </w:r>
            <w:r w:rsidR="00CD1BB9">
              <w:rPr>
                <w:noProof/>
                <w:webHidden/>
              </w:rPr>
              <w:t>10</w:t>
            </w:r>
            <w:r w:rsidR="00CD1BB9">
              <w:rPr>
                <w:noProof/>
                <w:webHidden/>
              </w:rPr>
              <w:fldChar w:fldCharType="end"/>
            </w:r>
          </w:hyperlink>
        </w:p>
        <w:p w14:paraId="75C60966" w14:textId="0BCCA964" w:rsidR="00CD1BB9" w:rsidRDefault="00953697">
          <w:pPr>
            <w:pStyle w:val="TOC1"/>
            <w:rPr>
              <w:rFonts w:cstheme="minorBidi"/>
              <w:noProof/>
            </w:rPr>
          </w:pPr>
          <w:hyperlink w:anchor="_Toc106787371" w:history="1">
            <w:r w:rsidR="00CD1BB9" w:rsidRPr="00710339">
              <w:rPr>
                <w:rStyle w:val="Hyperlink"/>
                <w:rFonts w:ascii="Times New Roman" w:hAnsi="Times New Roman"/>
                <w:noProof/>
              </w:rPr>
              <w:t>10.</w:t>
            </w:r>
            <w:r w:rsidR="00CD1BB9">
              <w:rPr>
                <w:rFonts w:cstheme="minorBidi"/>
                <w:noProof/>
              </w:rPr>
              <w:tab/>
            </w:r>
            <w:r w:rsidR="00CD1BB9" w:rsidRPr="00710339">
              <w:rPr>
                <w:rStyle w:val="Hyperlink"/>
                <w:rFonts w:ascii="Times New Roman" w:hAnsi="Times New Roman"/>
                <w:noProof/>
              </w:rPr>
              <w:t>Data Linkage</w:t>
            </w:r>
            <w:r w:rsidR="00CD1BB9">
              <w:rPr>
                <w:noProof/>
                <w:webHidden/>
              </w:rPr>
              <w:tab/>
            </w:r>
            <w:r w:rsidR="00CD1BB9">
              <w:rPr>
                <w:noProof/>
                <w:webHidden/>
              </w:rPr>
              <w:fldChar w:fldCharType="begin"/>
            </w:r>
            <w:r w:rsidR="00CD1BB9">
              <w:rPr>
                <w:noProof/>
                <w:webHidden/>
              </w:rPr>
              <w:instrText xml:space="preserve"> PAGEREF _Toc106787371 \h </w:instrText>
            </w:r>
            <w:r w:rsidR="00CD1BB9">
              <w:rPr>
                <w:noProof/>
                <w:webHidden/>
              </w:rPr>
            </w:r>
            <w:r w:rsidR="00CD1BB9">
              <w:rPr>
                <w:noProof/>
                <w:webHidden/>
              </w:rPr>
              <w:fldChar w:fldCharType="separate"/>
            </w:r>
            <w:r w:rsidR="00CD1BB9">
              <w:rPr>
                <w:noProof/>
                <w:webHidden/>
              </w:rPr>
              <w:t>11</w:t>
            </w:r>
            <w:r w:rsidR="00CD1BB9">
              <w:rPr>
                <w:noProof/>
                <w:webHidden/>
              </w:rPr>
              <w:fldChar w:fldCharType="end"/>
            </w:r>
          </w:hyperlink>
        </w:p>
        <w:p w14:paraId="49637AB3" w14:textId="00CD424F" w:rsidR="00CD1BB9" w:rsidRDefault="00953697">
          <w:pPr>
            <w:pStyle w:val="TOC1"/>
            <w:rPr>
              <w:rFonts w:cstheme="minorBidi"/>
              <w:noProof/>
            </w:rPr>
          </w:pPr>
          <w:hyperlink w:anchor="_Toc106787372" w:history="1">
            <w:r w:rsidR="00CD1BB9" w:rsidRPr="00710339">
              <w:rPr>
                <w:rStyle w:val="Hyperlink"/>
                <w:rFonts w:ascii="Times New Roman" w:hAnsi="Times New Roman"/>
                <w:noProof/>
              </w:rPr>
              <w:t>11.</w:t>
            </w:r>
            <w:r w:rsidR="00CD1BB9">
              <w:rPr>
                <w:rFonts w:cstheme="minorBidi"/>
                <w:noProof/>
              </w:rPr>
              <w:tab/>
            </w:r>
            <w:r w:rsidR="00CD1BB9" w:rsidRPr="00710339">
              <w:rPr>
                <w:rStyle w:val="Hyperlink"/>
                <w:rFonts w:ascii="Times New Roman" w:hAnsi="Times New Roman"/>
                <w:noProof/>
              </w:rPr>
              <w:t>Handling of Missing Data</w:t>
            </w:r>
            <w:r w:rsidR="00CD1BB9">
              <w:rPr>
                <w:noProof/>
                <w:webHidden/>
              </w:rPr>
              <w:tab/>
            </w:r>
            <w:r w:rsidR="00CD1BB9">
              <w:rPr>
                <w:noProof/>
                <w:webHidden/>
              </w:rPr>
              <w:fldChar w:fldCharType="begin"/>
            </w:r>
            <w:r w:rsidR="00CD1BB9">
              <w:rPr>
                <w:noProof/>
                <w:webHidden/>
              </w:rPr>
              <w:instrText xml:space="preserve"> PAGEREF _Toc106787372 \h </w:instrText>
            </w:r>
            <w:r w:rsidR="00CD1BB9">
              <w:rPr>
                <w:noProof/>
                <w:webHidden/>
              </w:rPr>
            </w:r>
            <w:r w:rsidR="00CD1BB9">
              <w:rPr>
                <w:noProof/>
                <w:webHidden/>
              </w:rPr>
              <w:fldChar w:fldCharType="separate"/>
            </w:r>
            <w:r w:rsidR="00CD1BB9">
              <w:rPr>
                <w:noProof/>
                <w:webHidden/>
              </w:rPr>
              <w:t>11</w:t>
            </w:r>
            <w:r w:rsidR="00CD1BB9">
              <w:rPr>
                <w:noProof/>
                <w:webHidden/>
              </w:rPr>
              <w:fldChar w:fldCharType="end"/>
            </w:r>
          </w:hyperlink>
        </w:p>
        <w:p w14:paraId="08670D8E" w14:textId="20CC2114" w:rsidR="00CD1BB9" w:rsidRDefault="00953697">
          <w:pPr>
            <w:pStyle w:val="TOC1"/>
            <w:rPr>
              <w:rFonts w:cstheme="minorBidi"/>
              <w:noProof/>
            </w:rPr>
          </w:pPr>
          <w:hyperlink w:anchor="_Toc106787373" w:history="1">
            <w:r w:rsidR="00CD1BB9" w:rsidRPr="00710339">
              <w:rPr>
                <w:rStyle w:val="Hyperlink"/>
                <w:rFonts w:ascii="Times New Roman" w:hAnsi="Times New Roman"/>
                <w:noProof/>
              </w:rPr>
              <w:t>12.</w:t>
            </w:r>
            <w:r w:rsidR="00CD1BB9">
              <w:rPr>
                <w:rFonts w:cstheme="minorBidi"/>
                <w:noProof/>
              </w:rPr>
              <w:tab/>
            </w:r>
            <w:r w:rsidR="00CD1BB9" w:rsidRPr="00710339">
              <w:rPr>
                <w:rStyle w:val="Hyperlink"/>
                <w:rFonts w:ascii="Times New Roman" w:hAnsi="Times New Roman"/>
                <w:noProof/>
              </w:rPr>
              <w:t>Core Analytic Datasets</w:t>
            </w:r>
            <w:r w:rsidR="00CD1BB9">
              <w:rPr>
                <w:noProof/>
                <w:webHidden/>
              </w:rPr>
              <w:tab/>
            </w:r>
            <w:r w:rsidR="00CD1BB9">
              <w:rPr>
                <w:noProof/>
                <w:webHidden/>
              </w:rPr>
              <w:fldChar w:fldCharType="begin"/>
            </w:r>
            <w:r w:rsidR="00CD1BB9">
              <w:rPr>
                <w:noProof/>
                <w:webHidden/>
              </w:rPr>
              <w:instrText xml:space="preserve"> PAGEREF _Toc106787373 \h </w:instrText>
            </w:r>
            <w:r w:rsidR="00CD1BB9">
              <w:rPr>
                <w:noProof/>
                <w:webHidden/>
              </w:rPr>
            </w:r>
            <w:r w:rsidR="00CD1BB9">
              <w:rPr>
                <w:noProof/>
                <w:webHidden/>
              </w:rPr>
              <w:fldChar w:fldCharType="separate"/>
            </w:r>
            <w:r w:rsidR="00CD1BB9">
              <w:rPr>
                <w:noProof/>
                <w:webHidden/>
              </w:rPr>
              <w:t>13</w:t>
            </w:r>
            <w:r w:rsidR="00CD1BB9">
              <w:rPr>
                <w:noProof/>
                <w:webHidden/>
              </w:rPr>
              <w:fldChar w:fldCharType="end"/>
            </w:r>
          </w:hyperlink>
        </w:p>
        <w:p w14:paraId="747FC2F8" w14:textId="3A555F75" w:rsidR="00CD1BB9" w:rsidRDefault="00953697">
          <w:pPr>
            <w:pStyle w:val="TOC1"/>
            <w:rPr>
              <w:rFonts w:cstheme="minorBidi"/>
              <w:noProof/>
            </w:rPr>
          </w:pPr>
          <w:hyperlink w:anchor="_Toc106787374" w:history="1">
            <w:r w:rsidR="00CD1BB9" w:rsidRPr="00710339">
              <w:rPr>
                <w:rStyle w:val="Hyperlink"/>
                <w:rFonts w:ascii="Times New Roman" w:hAnsi="Times New Roman"/>
                <w:noProof/>
              </w:rPr>
              <w:t>13.</w:t>
            </w:r>
            <w:r w:rsidR="00CD1BB9">
              <w:rPr>
                <w:rFonts w:cstheme="minorBidi"/>
                <w:noProof/>
              </w:rPr>
              <w:tab/>
            </w:r>
            <w:r w:rsidR="00CD1BB9" w:rsidRPr="00710339">
              <w:rPr>
                <w:rStyle w:val="Hyperlink"/>
                <w:rFonts w:ascii="Times New Roman" w:hAnsi="Times New Roman"/>
                <w:noProof/>
              </w:rPr>
              <w:t>Core Analytic Dataset Data Dictionary</w:t>
            </w:r>
            <w:r w:rsidR="00CD1BB9">
              <w:rPr>
                <w:noProof/>
                <w:webHidden/>
              </w:rPr>
              <w:tab/>
            </w:r>
            <w:r w:rsidR="00CD1BB9">
              <w:rPr>
                <w:noProof/>
                <w:webHidden/>
              </w:rPr>
              <w:fldChar w:fldCharType="begin"/>
            </w:r>
            <w:r w:rsidR="00CD1BB9">
              <w:rPr>
                <w:noProof/>
                <w:webHidden/>
              </w:rPr>
              <w:instrText xml:space="preserve"> PAGEREF _Toc106787374 \h </w:instrText>
            </w:r>
            <w:r w:rsidR="00CD1BB9">
              <w:rPr>
                <w:noProof/>
                <w:webHidden/>
              </w:rPr>
            </w:r>
            <w:r w:rsidR="00CD1BB9">
              <w:rPr>
                <w:noProof/>
                <w:webHidden/>
              </w:rPr>
              <w:fldChar w:fldCharType="separate"/>
            </w:r>
            <w:r w:rsidR="00CD1BB9">
              <w:rPr>
                <w:noProof/>
                <w:webHidden/>
              </w:rPr>
              <w:t>14</w:t>
            </w:r>
            <w:r w:rsidR="00CD1BB9">
              <w:rPr>
                <w:noProof/>
                <w:webHidden/>
              </w:rPr>
              <w:fldChar w:fldCharType="end"/>
            </w:r>
          </w:hyperlink>
        </w:p>
        <w:p w14:paraId="6467A1BF" w14:textId="045ABEE7" w:rsidR="00CD1BB9" w:rsidRDefault="00953697">
          <w:pPr>
            <w:pStyle w:val="TOC1"/>
            <w:rPr>
              <w:rFonts w:cstheme="minorBidi"/>
              <w:noProof/>
            </w:rPr>
          </w:pPr>
          <w:hyperlink w:anchor="_Toc106787375" w:history="1">
            <w:r w:rsidR="00CD1BB9" w:rsidRPr="00710339">
              <w:rPr>
                <w:rStyle w:val="Hyperlink"/>
                <w:rFonts w:ascii="Times New Roman" w:hAnsi="Times New Roman"/>
                <w:noProof/>
              </w:rPr>
              <w:t>14.</w:t>
            </w:r>
            <w:r w:rsidR="00CD1BB9">
              <w:rPr>
                <w:rFonts w:cstheme="minorBidi"/>
                <w:noProof/>
              </w:rPr>
              <w:tab/>
            </w:r>
            <w:r w:rsidR="00CD1BB9" w:rsidRPr="00710339">
              <w:rPr>
                <w:rStyle w:val="Hyperlink"/>
                <w:rFonts w:ascii="Times New Roman" w:hAnsi="Times New Roman"/>
                <w:noProof/>
              </w:rPr>
              <w:t>SAP Template</w:t>
            </w:r>
            <w:r w:rsidR="00CD1BB9">
              <w:rPr>
                <w:noProof/>
                <w:webHidden/>
              </w:rPr>
              <w:tab/>
            </w:r>
            <w:r w:rsidR="00CD1BB9">
              <w:rPr>
                <w:noProof/>
                <w:webHidden/>
              </w:rPr>
              <w:fldChar w:fldCharType="begin"/>
            </w:r>
            <w:r w:rsidR="00CD1BB9">
              <w:rPr>
                <w:noProof/>
                <w:webHidden/>
              </w:rPr>
              <w:instrText xml:space="preserve"> PAGEREF _Toc106787375 \h </w:instrText>
            </w:r>
            <w:r w:rsidR="00CD1BB9">
              <w:rPr>
                <w:noProof/>
                <w:webHidden/>
              </w:rPr>
            </w:r>
            <w:r w:rsidR="00CD1BB9">
              <w:rPr>
                <w:noProof/>
                <w:webHidden/>
              </w:rPr>
              <w:fldChar w:fldCharType="separate"/>
            </w:r>
            <w:r w:rsidR="00CD1BB9">
              <w:rPr>
                <w:noProof/>
                <w:webHidden/>
              </w:rPr>
              <w:t>14</w:t>
            </w:r>
            <w:r w:rsidR="00CD1BB9">
              <w:rPr>
                <w:noProof/>
                <w:webHidden/>
              </w:rPr>
              <w:fldChar w:fldCharType="end"/>
            </w:r>
          </w:hyperlink>
        </w:p>
        <w:p w14:paraId="76B50DC0" w14:textId="202119CF" w:rsidR="00CD1BB9" w:rsidRDefault="00953697">
          <w:pPr>
            <w:pStyle w:val="TOC1"/>
            <w:rPr>
              <w:rFonts w:cstheme="minorBidi"/>
              <w:noProof/>
            </w:rPr>
          </w:pPr>
          <w:hyperlink w:anchor="_Toc106787376" w:history="1">
            <w:r w:rsidR="00CD1BB9" w:rsidRPr="00710339">
              <w:rPr>
                <w:rStyle w:val="Hyperlink"/>
                <w:rFonts w:ascii="Times New Roman" w:hAnsi="Times New Roman"/>
                <w:noProof/>
              </w:rPr>
              <w:t>15.</w:t>
            </w:r>
            <w:r w:rsidR="00CD1BB9">
              <w:rPr>
                <w:rFonts w:cstheme="minorBidi"/>
                <w:noProof/>
              </w:rPr>
              <w:tab/>
            </w:r>
            <w:r w:rsidR="00CD1BB9" w:rsidRPr="00710339">
              <w:rPr>
                <w:rStyle w:val="Hyperlink"/>
                <w:rFonts w:ascii="Times New Roman" w:hAnsi="Times New Roman"/>
                <w:noProof/>
              </w:rPr>
              <w:t>Other CDCC Resources</w:t>
            </w:r>
            <w:r w:rsidR="00CD1BB9">
              <w:rPr>
                <w:noProof/>
                <w:webHidden/>
              </w:rPr>
              <w:tab/>
            </w:r>
            <w:r w:rsidR="00CD1BB9">
              <w:rPr>
                <w:noProof/>
                <w:webHidden/>
              </w:rPr>
              <w:fldChar w:fldCharType="begin"/>
            </w:r>
            <w:r w:rsidR="00CD1BB9">
              <w:rPr>
                <w:noProof/>
                <w:webHidden/>
              </w:rPr>
              <w:instrText xml:space="preserve"> PAGEREF _Toc106787376 \h </w:instrText>
            </w:r>
            <w:r w:rsidR="00CD1BB9">
              <w:rPr>
                <w:noProof/>
                <w:webHidden/>
              </w:rPr>
            </w:r>
            <w:r w:rsidR="00CD1BB9">
              <w:rPr>
                <w:noProof/>
                <w:webHidden/>
              </w:rPr>
              <w:fldChar w:fldCharType="separate"/>
            </w:r>
            <w:r w:rsidR="00CD1BB9">
              <w:rPr>
                <w:noProof/>
                <w:webHidden/>
              </w:rPr>
              <w:t>14</w:t>
            </w:r>
            <w:r w:rsidR="00CD1BB9">
              <w:rPr>
                <w:noProof/>
                <w:webHidden/>
              </w:rPr>
              <w:fldChar w:fldCharType="end"/>
            </w:r>
          </w:hyperlink>
        </w:p>
        <w:p w14:paraId="33D92E54" w14:textId="61833C2C" w:rsidR="00AE5909" w:rsidRPr="007766FD" w:rsidRDefault="00AE5909" w:rsidP="00C40A9D">
          <w:pPr>
            <w:pStyle w:val="TOC1"/>
            <w:rPr>
              <w:noProof/>
            </w:rPr>
          </w:pPr>
          <w:r w:rsidRPr="00874CC6">
            <w:rPr>
              <w:noProof/>
            </w:rPr>
            <w:fldChar w:fldCharType="end"/>
          </w:r>
        </w:p>
      </w:sdtContent>
    </w:sdt>
    <w:p w14:paraId="3873A6EA" w14:textId="77777777" w:rsidR="00E7412D" w:rsidRDefault="00E7412D" w:rsidP="00E7412D">
      <w:pPr>
        <w:pStyle w:val="Heading1"/>
        <w:ind w:left="720"/>
        <w:rPr>
          <w:rFonts w:ascii="Times New Roman" w:hAnsi="Times New Roman" w:cs="Times New Roman"/>
        </w:rPr>
      </w:pPr>
    </w:p>
    <w:p w14:paraId="23CFAF7C" w14:textId="718BEA22" w:rsidR="00E7412D" w:rsidRDefault="00E7412D" w:rsidP="00E7412D">
      <w:pPr>
        <w:pStyle w:val="Heading1"/>
        <w:ind w:left="720"/>
        <w:rPr>
          <w:rFonts w:ascii="Times New Roman" w:hAnsi="Times New Roman" w:cs="Times New Roman"/>
        </w:rPr>
      </w:pPr>
    </w:p>
    <w:p w14:paraId="1FA1FC23" w14:textId="24527FD7" w:rsidR="00E7412D" w:rsidRDefault="00E7412D" w:rsidP="00E7412D"/>
    <w:p w14:paraId="0BFF2CA2" w14:textId="575FE7F1" w:rsidR="00E7412D" w:rsidRDefault="00E7412D" w:rsidP="00E7412D"/>
    <w:p w14:paraId="1551DF05" w14:textId="00E58DD3" w:rsidR="00E7412D" w:rsidRDefault="00E7412D" w:rsidP="00E7412D"/>
    <w:p w14:paraId="017E8450" w14:textId="6DA6AE6D" w:rsidR="00E7412D" w:rsidRDefault="00E7412D" w:rsidP="00E7412D"/>
    <w:p w14:paraId="2E7E8E3C" w14:textId="48235E0D" w:rsidR="00E7412D" w:rsidRDefault="00E7412D" w:rsidP="00E7412D"/>
    <w:p w14:paraId="0FDBF2CA" w14:textId="03FDEF9A" w:rsidR="00E7412D" w:rsidRDefault="00E7412D" w:rsidP="00E7412D"/>
    <w:p w14:paraId="3FDD8D9C" w14:textId="318E6906" w:rsidR="00E7412D" w:rsidRDefault="00E7412D" w:rsidP="00E7412D"/>
    <w:p w14:paraId="3F5FCC5E" w14:textId="59300D09" w:rsidR="00E7412D" w:rsidRDefault="00E7412D" w:rsidP="00E7412D"/>
    <w:p w14:paraId="2370F8C6" w14:textId="400489FD" w:rsidR="00E7412D" w:rsidRDefault="00E7412D" w:rsidP="00E7412D"/>
    <w:p w14:paraId="092E8262" w14:textId="584CAA6A" w:rsidR="00E7412D" w:rsidRDefault="00E7412D" w:rsidP="00E7412D"/>
    <w:p w14:paraId="103282EC" w14:textId="357BC9E2" w:rsidR="00E7412D" w:rsidRDefault="00E7412D" w:rsidP="00E7412D"/>
    <w:p w14:paraId="68FCB0A6" w14:textId="4111D06F" w:rsidR="00305F3F" w:rsidRDefault="00305F3F" w:rsidP="00E7412D"/>
    <w:p w14:paraId="6375FD07" w14:textId="77777777" w:rsidR="00305F3F" w:rsidRDefault="00305F3F" w:rsidP="00E7412D"/>
    <w:p w14:paraId="1CEFB116" w14:textId="326957DC" w:rsidR="00E7412D" w:rsidRDefault="00E7412D" w:rsidP="00E7412D"/>
    <w:p w14:paraId="0E5C559D" w14:textId="77777777" w:rsidR="00E7412D" w:rsidRPr="00E7412D" w:rsidRDefault="00E7412D" w:rsidP="00E7412D"/>
    <w:p w14:paraId="66FC223E" w14:textId="47D725BD" w:rsidR="00310FEB" w:rsidRDefault="00310FEB" w:rsidP="00CB7C1F">
      <w:pPr>
        <w:pStyle w:val="Heading1"/>
        <w:numPr>
          <w:ilvl w:val="0"/>
          <w:numId w:val="15"/>
        </w:numPr>
        <w:rPr>
          <w:rFonts w:ascii="Times New Roman" w:hAnsi="Times New Roman" w:cs="Times New Roman"/>
        </w:rPr>
      </w:pPr>
      <w:bookmarkStart w:id="1" w:name="_Toc106787362"/>
      <w:r>
        <w:rPr>
          <w:rFonts w:ascii="Times New Roman" w:hAnsi="Times New Roman" w:cs="Times New Roman"/>
        </w:rPr>
        <w:lastRenderedPageBreak/>
        <w:t>List of Abbreviations</w:t>
      </w:r>
      <w:bookmarkEnd w:id="1"/>
    </w:p>
    <w:p w14:paraId="5B932112" w14:textId="3668A806" w:rsidR="00E7412D" w:rsidRDefault="00E7412D" w:rsidP="00E7412D"/>
    <w:p w14:paraId="6802CB04" w14:textId="77777777" w:rsidR="00E7412D" w:rsidRPr="00E7412D" w:rsidRDefault="00E7412D" w:rsidP="00E7412D"/>
    <w:p w14:paraId="3F1D3831" w14:textId="5F017A94" w:rsidR="00310FEB" w:rsidRDefault="00310FEB" w:rsidP="00310FEB"/>
    <w:tbl>
      <w:tblPr>
        <w:tblStyle w:val="TableGrid"/>
        <w:tblW w:w="9092"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421"/>
      </w:tblGrid>
      <w:tr w:rsidR="0010191E" w:rsidRPr="00EE7562" w14:paraId="3D670FB4" w14:textId="77777777" w:rsidTr="0010191E">
        <w:tc>
          <w:tcPr>
            <w:tcW w:w="1671" w:type="dxa"/>
          </w:tcPr>
          <w:p w14:paraId="3D8380B3" w14:textId="77777777" w:rsidR="0010191E" w:rsidRDefault="0010191E" w:rsidP="000C0818">
            <w:pPr>
              <w:pStyle w:val="CSTextinTable12pt"/>
              <w:spacing w:before="0" w:after="0"/>
              <w:rPr>
                <w:sz w:val="22"/>
                <w:szCs w:val="22"/>
              </w:rPr>
            </w:pPr>
            <w:r>
              <w:rPr>
                <w:sz w:val="22"/>
                <w:szCs w:val="22"/>
              </w:rPr>
              <w:t>ACS</w:t>
            </w:r>
          </w:p>
        </w:tc>
        <w:tc>
          <w:tcPr>
            <w:tcW w:w="7421" w:type="dxa"/>
          </w:tcPr>
          <w:p w14:paraId="78ED29BC" w14:textId="77777777" w:rsidR="0010191E" w:rsidRDefault="0010191E" w:rsidP="000C0818">
            <w:pPr>
              <w:pStyle w:val="CSTextinTable12pt"/>
              <w:spacing w:before="0" w:after="0"/>
              <w:rPr>
                <w:bCs/>
                <w:sz w:val="22"/>
                <w:szCs w:val="22"/>
              </w:rPr>
            </w:pPr>
            <w:r>
              <w:rPr>
                <w:bCs/>
                <w:sz w:val="22"/>
                <w:szCs w:val="22"/>
              </w:rPr>
              <w:t>American Community Survey</w:t>
            </w:r>
          </w:p>
        </w:tc>
      </w:tr>
      <w:tr w:rsidR="0010191E" w:rsidRPr="00EE7562" w14:paraId="1A7B7821" w14:textId="77777777" w:rsidTr="0010191E">
        <w:tc>
          <w:tcPr>
            <w:tcW w:w="1671" w:type="dxa"/>
          </w:tcPr>
          <w:p w14:paraId="35D2305A" w14:textId="77777777" w:rsidR="0010191E" w:rsidRDefault="0010191E" w:rsidP="000C0818">
            <w:pPr>
              <w:pStyle w:val="CSTextinTable12pt"/>
              <w:spacing w:before="0" w:after="0"/>
              <w:rPr>
                <w:sz w:val="22"/>
                <w:szCs w:val="22"/>
              </w:rPr>
            </w:pPr>
            <w:r>
              <w:rPr>
                <w:sz w:val="22"/>
                <w:szCs w:val="22"/>
              </w:rPr>
              <w:t>ADI</w:t>
            </w:r>
          </w:p>
        </w:tc>
        <w:tc>
          <w:tcPr>
            <w:tcW w:w="7421" w:type="dxa"/>
          </w:tcPr>
          <w:p w14:paraId="5B95BCDE" w14:textId="77777777" w:rsidR="0010191E" w:rsidRDefault="0010191E" w:rsidP="000C0818">
            <w:pPr>
              <w:pStyle w:val="CSTextinTable12pt"/>
              <w:spacing w:before="0" w:after="0"/>
              <w:rPr>
                <w:bCs/>
                <w:sz w:val="22"/>
                <w:szCs w:val="22"/>
              </w:rPr>
            </w:pPr>
            <w:r>
              <w:rPr>
                <w:bCs/>
                <w:sz w:val="22"/>
                <w:szCs w:val="22"/>
              </w:rPr>
              <w:t>Area Deprivation Index</w:t>
            </w:r>
          </w:p>
        </w:tc>
      </w:tr>
      <w:tr w:rsidR="0010191E" w:rsidRPr="00EE7562" w14:paraId="3F0FFCF2" w14:textId="77777777" w:rsidTr="0010191E">
        <w:tc>
          <w:tcPr>
            <w:tcW w:w="1671" w:type="dxa"/>
          </w:tcPr>
          <w:p w14:paraId="0DBC378C" w14:textId="77777777" w:rsidR="0010191E" w:rsidRDefault="0010191E" w:rsidP="000C0818">
            <w:pPr>
              <w:pStyle w:val="CSTextinTable12pt"/>
              <w:spacing w:before="0" w:after="0"/>
              <w:rPr>
                <w:sz w:val="22"/>
                <w:szCs w:val="22"/>
              </w:rPr>
            </w:pPr>
            <w:r>
              <w:rPr>
                <w:sz w:val="22"/>
                <w:szCs w:val="22"/>
              </w:rPr>
              <w:t>AHRF</w:t>
            </w:r>
          </w:p>
        </w:tc>
        <w:tc>
          <w:tcPr>
            <w:tcW w:w="7421" w:type="dxa"/>
          </w:tcPr>
          <w:p w14:paraId="08ABBA1F" w14:textId="77777777" w:rsidR="0010191E" w:rsidRDefault="0010191E" w:rsidP="000C0818">
            <w:pPr>
              <w:pStyle w:val="CSTextinTable12pt"/>
              <w:spacing w:before="0" w:after="0"/>
              <w:rPr>
                <w:bCs/>
                <w:sz w:val="22"/>
                <w:szCs w:val="22"/>
              </w:rPr>
            </w:pPr>
            <w:r>
              <w:rPr>
                <w:bCs/>
                <w:sz w:val="22"/>
                <w:szCs w:val="22"/>
              </w:rPr>
              <w:t>Area Health Resource Files</w:t>
            </w:r>
          </w:p>
        </w:tc>
      </w:tr>
      <w:tr w:rsidR="0010191E" w:rsidRPr="00EE7562" w14:paraId="78179A90" w14:textId="77777777" w:rsidTr="0010191E">
        <w:tc>
          <w:tcPr>
            <w:tcW w:w="1671" w:type="dxa"/>
          </w:tcPr>
          <w:p w14:paraId="6367A6E7" w14:textId="77777777" w:rsidR="0010191E" w:rsidRDefault="0010191E" w:rsidP="000C0818">
            <w:pPr>
              <w:pStyle w:val="CSTextinTable12pt"/>
              <w:spacing w:before="0" w:after="0"/>
              <w:rPr>
                <w:sz w:val="22"/>
                <w:szCs w:val="22"/>
              </w:rPr>
            </w:pPr>
            <w:r>
              <w:rPr>
                <w:sz w:val="22"/>
                <w:szCs w:val="22"/>
              </w:rPr>
              <w:t>AHRQ</w:t>
            </w:r>
          </w:p>
        </w:tc>
        <w:tc>
          <w:tcPr>
            <w:tcW w:w="7421" w:type="dxa"/>
          </w:tcPr>
          <w:p w14:paraId="1A7AE7B4" w14:textId="77777777" w:rsidR="0010191E" w:rsidRDefault="0010191E" w:rsidP="000C0818">
            <w:pPr>
              <w:pStyle w:val="CSTextinTable12pt"/>
              <w:spacing w:before="0" w:after="0"/>
              <w:rPr>
                <w:sz w:val="22"/>
                <w:szCs w:val="22"/>
              </w:rPr>
            </w:pPr>
            <w:r>
              <w:rPr>
                <w:sz w:val="22"/>
                <w:szCs w:val="22"/>
              </w:rPr>
              <w:t xml:space="preserve">Agency for Healthcare Research and Quality </w:t>
            </w:r>
          </w:p>
        </w:tc>
      </w:tr>
      <w:tr w:rsidR="0010191E" w:rsidRPr="00EE7562" w14:paraId="2803A9FB" w14:textId="77777777" w:rsidTr="0010191E">
        <w:tc>
          <w:tcPr>
            <w:tcW w:w="1671" w:type="dxa"/>
          </w:tcPr>
          <w:p w14:paraId="3C916CAA" w14:textId="77777777" w:rsidR="0010191E" w:rsidRDefault="0010191E" w:rsidP="000C0818">
            <w:pPr>
              <w:pStyle w:val="CSTextinTable12pt"/>
              <w:spacing w:before="0" w:after="0"/>
              <w:rPr>
                <w:sz w:val="22"/>
                <w:szCs w:val="22"/>
              </w:rPr>
            </w:pPr>
            <w:r>
              <w:rPr>
                <w:sz w:val="22"/>
                <w:szCs w:val="22"/>
              </w:rPr>
              <w:t>AIDS</w:t>
            </w:r>
          </w:p>
        </w:tc>
        <w:tc>
          <w:tcPr>
            <w:tcW w:w="7421" w:type="dxa"/>
          </w:tcPr>
          <w:p w14:paraId="32029465" w14:textId="77777777" w:rsidR="0010191E" w:rsidRPr="009B7F7B" w:rsidRDefault="0010191E" w:rsidP="000C0818">
            <w:pPr>
              <w:pStyle w:val="CSTextinTable12pt"/>
              <w:spacing w:before="0" w:after="0"/>
              <w:rPr>
                <w:bCs/>
                <w:sz w:val="22"/>
                <w:szCs w:val="22"/>
              </w:rPr>
            </w:pPr>
            <w:r>
              <w:rPr>
                <w:bCs/>
                <w:sz w:val="22"/>
                <w:szCs w:val="22"/>
              </w:rPr>
              <w:t>Acquired Immunodeficiency Syndrome</w:t>
            </w:r>
          </w:p>
        </w:tc>
      </w:tr>
      <w:tr w:rsidR="0010191E" w:rsidRPr="00EE7562" w14:paraId="3C07F139" w14:textId="77777777" w:rsidTr="0010191E">
        <w:tc>
          <w:tcPr>
            <w:tcW w:w="1671" w:type="dxa"/>
          </w:tcPr>
          <w:p w14:paraId="2F9CBA02" w14:textId="77777777" w:rsidR="0010191E" w:rsidRDefault="0010191E" w:rsidP="000C0818">
            <w:pPr>
              <w:pStyle w:val="CSTextinTable12pt"/>
              <w:spacing w:before="0" w:after="0"/>
              <w:rPr>
                <w:sz w:val="22"/>
                <w:szCs w:val="22"/>
              </w:rPr>
            </w:pPr>
            <w:r>
              <w:rPr>
                <w:sz w:val="22"/>
                <w:szCs w:val="22"/>
              </w:rPr>
              <w:t>BRFSS</w:t>
            </w:r>
          </w:p>
        </w:tc>
        <w:tc>
          <w:tcPr>
            <w:tcW w:w="7421" w:type="dxa"/>
          </w:tcPr>
          <w:p w14:paraId="2A989E91" w14:textId="77777777" w:rsidR="0010191E" w:rsidRDefault="0010191E" w:rsidP="000C0818">
            <w:pPr>
              <w:pStyle w:val="CSTextinTable12pt"/>
              <w:spacing w:before="0" w:after="0"/>
              <w:rPr>
                <w:sz w:val="22"/>
                <w:szCs w:val="22"/>
              </w:rPr>
            </w:pPr>
            <w:r>
              <w:rPr>
                <w:sz w:val="22"/>
                <w:szCs w:val="22"/>
              </w:rPr>
              <w:t>Behavioral Risk Factor Surveillance System</w:t>
            </w:r>
          </w:p>
        </w:tc>
      </w:tr>
      <w:tr w:rsidR="0010191E" w:rsidRPr="00EE7562" w14:paraId="4FE16709" w14:textId="77777777" w:rsidTr="0010191E">
        <w:tc>
          <w:tcPr>
            <w:tcW w:w="1671" w:type="dxa"/>
          </w:tcPr>
          <w:p w14:paraId="17BDFBAA" w14:textId="77777777" w:rsidR="0010191E" w:rsidRDefault="0010191E" w:rsidP="000C0818">
            <w:pPr>
              <w:pStyle w:val="CSTextinTable12pt"/>
              <w:spacing w:before="0" w:after="0"/>
              <w:rPr>
                <w:sz w:val="22"/>
                <w:szCs w:val="22"/>
              </w:rPr>
            </w:pPr>
            <w:r>
              <w:rPr>
                <w:sz w:val="22"/>
                <w:szCs w:val="22"/>
              </w:rPr>
              <w:t>CBSA</w:t>
            </w:r>
          </w:p>
        </w:tc>
        <w:tc>
          <w:tcPr>
            <w:tcW w:w="7421" w:type="dxa"/>
          </w:tcPr>
          <w:p w14:paraId="6E6C6812" w14:textId="77777777" w:rsidR="0010191E" w:rsidRDefault="0010191E" w:rsidP="000C0818">
            <w:pPr>
              <w:pStyle w:val="CSTextinTable12pt"/>
              <w:spacing w:before="0" w:after="0"/>
              <w:rPr>
                <w:sz w:val="22"/>
                <w:szCs w:val="22"/>
              </w:rPr>
            </w:pPr>
            <w:r>
              <w:rPr>
                <w:sz w:val="22"/>
                <w:szCs w:val="22"/>
              </w:rPr>
              <w:t>Core-Based Statistical Area</w:t>
            </w:r>
          </w:p>
        </w:tc>
      </w:tr>
      <w:tr w:rsidR="0010191E" w:rsidRPr="00EE7562" w14:paraId="3CACABFC" w14:textId="77777777" w:rsidTr="0010191E">
        <w:tc>
          <w:tcPr>
            <w:tcW w:w="1671" w:type="dxa"/>
          </w:tcPr>
          <w:p w14:paraId="153A9EB6" w14:textId="77777777" w:rsidR="0010191E" w:rsidRPr="00EE7562" w:rsidRDefault="0010191E" w:rsidP="000C0818">
            <w:pPr>
              <w:pStyle w:val="CSTextinTable12pt"/>
              <w:spacing w:before="0" w:after="0"/>
              <w:rPr>
                <w:sz w:val="22"/>
                <w:szCs w:val="22"/>
              </w:rPr>
            </w:pPr>
            <w:r>
              <w:rPr>
                <w:sz w:val="22"/>
                <w:szCs w:val="22"/>
              </w:rPr>
              <w:t>CDC</w:t>
            </w:r>
          </w:p>
        </w:tc>
        <w:tc>
          <w:tcPr>
            <w:tcW w:w="7421" w:type="dxa"/>
          </w:tcPr>
          <w:p w14:paraId="04E768D0" w14:textId="77777777" w:rsidR="0010191E" w:rsidRPr="00EE7562" w:rsidRDefault="0010191E" w:rsidP="000C0818">
            <w:pPr>
              <w:pStyle w:val="CSTextinTable12pt"/>
              <w:spacing w:before="0" w:after="0"/>
              <w:rPr>
                <w:sz w:val="22"/>
                <w:szCs w:val="22"/>
              </w:rPr>
            </w:pPr>
            <w:r>
              <w:rPr>
                <w:sz w:val="22"/>
                <w:szCs w:val="22"/>
              </w:rPr>
              <w:t>Centers for Disease Control and Prevention</w:t>
            </w:r>
          </w:p>
        </w:tc>
      </w:tr>
      <w:tr w:rsidR="0010191E" w:rsidRPr="00EE7562" w14:paraId="66F6FC2D" w14:textId="77777777" w:rsidTr="0010191E">
        <w:tc>
          <w:tcPr>
            <w:tcW w:w="1671" w:type="dxa"/>
          </w:tcPr>
          <w:p w14:paraId="474EB3C5" w14:textId="77777777" w:rsidR="0010191E" w:rsidRPr="00EE7562" w:rsidRDefault="0010191E" w:rsidP="000C0818">
            <w:pPr>
              <w:pStyle w:val="CSTextinTable12pt"/>
              <w:spacing w:before="0" w:after="0"/>
              <w:rPr>
                <w:sz w:val="22"/>
                <w:szCs w:val="22"/>
              </w:rPr>
            </w:pPr>
            <w:r>
              <w:rPr>
                <w:sz w:val="22"/>
                <w:szCs w:val="22"/>
              </w:rPr>
              <w:t>CDCC</w:t>
            </w:r>
          </w:p>
        </w:tc>
        <w:tc>
          <w:tcPr>
            <w:tcW w:w="7421" w:type="dxa"/>
          </w:tcPr>
          <w:p w14:paraId="31536283" w14:textId="77777777" w:rsidR="0010191E" w:rsidRPr="00EE7562" w:rsidRDefault="0010191E" w:rsidP="000C0818">
            <w:pPr>
              <w:pStyle w:val="CSTextinTable12pt"/>
              <w:spacing w:before="0" w:after="0"/>
              <w:rPr>
                <w:sz w:val="22"/>
                <w:szCs w:val="22"/>
              </w:rPr>
            </w:pPr>
            <w:r>
              <w:rPr>
                <w:sz w:val="22"/>
                <w:szCs w:val="22"/>
              </w:rPr>
              <w:t>Coordination and Data Collection Center</w:t>
            </w:r>
          </w:p>
        </w:tc>
      </w:tr>
      <w:tr w:rsidR="0010191E" w:rsidRPr="00EE7562" w14:paraId="5BF3026A" w14:textId="77777777" w:rsidTr="0010191E">
        <w:tc>
          <w:tcPr>
            <w:tcW w:w="1671" w:type="dxa"/>
          </w:tcPr>
          <w:p w14:paraId="2C353A38" w14:textId="77777777" w:rsidR="0010191E" w:rsidRPr="00EE7562" w:rsidRDefault="0010191E" w:rsidP="000C0818">
            <w:pPr>
              <w:pStyle w:val="CSTextinTable12pt"/>
              <w:spacing w:before="0" w:after="0"/>
              <w:rPr>
                <w:sz w:val="22"/>
                <w:szCs w:val="22"/>
              </w:rPr>
            </w:pPr>
            <w:r>
              <w:rPr>
                <w:sz w:val="22"/>
                <w:szCs w:val="22"/>
              </w:rPr>
              <w:t>CDE</w:t>
            </w:r>
          </w:p>
        </w:tc>
        <w:tc>
          <w:tcPr>
            <w:tcW w:w="7421" w:type="dxa"/>
          </w:tcPr>
          <w:p w14:paraId="11073117" w14:textId="77777777" w:rsidR="0010191E" w:rsidRPr="00EE7562" w:rsidRDefault="0010191E" w:rsidP="000C0818">
            <w:pPr>
              <w:pStyle w:val="CSTextinTable12pt"/>
              <w:spacing w:before="0" w:after="0"/>
              <w:rPr>
                <w:sz w:val="22"/>
                <w:szCs w:val="22"/>
              </w:rPr>
            </w:pPr>
            <w:r>
              <w:rPr>
                <w:sz w:val="22"/>
                <w:szCs w:val="22"/>
              </w:rPr>
              <w:t>Common Data Element</w:t>
            </w:r>
          </w:p>
        </w:tc>
      </w:tr>
      <w:tr w:rsidR="0010191E" w:rsidRPr="00EE7562" w14:paraId="715EEF2C" w14:textId="77777777" w:rsidTr="0010191E">
        <w:tc>
          <w:tcPr>
            <w:tcW w:w="1671" w:type="dxa"/>
          </w:tcPr>
          <w:p w14:paraId="112F3E59" w14:textId="77777777" w:rsidR="0010191E" w:rsidRDefault="0010191E" w:rsidP="000C0818">
            <w:pPr>
              <w:pStyle w:val="CSTextinTable12pt"/>
              <w:spacing w:before="0" w:after="0"/>
              <w:rPr>
                <w:sz w:val="22"/>
                <w:szCs w:val="22"/>
              </w:rPr>
            </w:pPr>
            <w:r>
              <w:rPr>
                <w:sz w:val="22"/>
                <w:szCs w:val="22"/>
              </w:rPr>
              <w:t>COI</w:t>
            </w:r>
          </w:p>
        </w:tc>
        <w:tc>
          <w:tcPr>
            <w:tcW w:w="7421" w:type="dxa"/>
          </w:tcPr>
          <w:p w14:paraId="5C778CBC" w14:textId="77777777" w:rsidR="0010191E" w:rsidRDefault="0010191E" w:rsidP="000C0818">
            <w:pPr>
              <w:pStyle w:val="CSTextinTable12pt"/>
              <w:spacing w:before="0" w:after="0"/>
              <w:rPr>
                <w:sz w:val="22"/>
                <w:szCs w:val="22"/>
              </w:rPr>
            </w:pPr>
            <w:r>
              <w:rPr>
                <w:sz w:val="22"/>
                <w:szCs w:val="22"/>
              </w:rPr>
              <w:t>Child Opportunity Index</w:t>
            </w:r>
          </w:p>
        </w:tc>
      </w:tr>
      <w:tr w:rsidR="0010191E" w:rsidRPr="00EE7562" w14:paraId="726A8190" w14:textId="77777777" w:rsidTr="0010191E">
        <w:tc>
          <w:tcPr>
            <w:tcW w:w="1671" w:type="dxa"/>
          </w:tcPr>
          <w:p w14:paraId="620A53E2" w14:textId="77777777" w:rsidR="0010191E" w:rsidRDefault="0010191E" w:rsidP="000C0818">
            <w:pPr>
              <w:pStyle w:val="CSTextinTable12pt"/>
              <w:spacing w:before="0" w:after="0"/>
              <w:rPr>
                <w:sz w:val="22"/>
                <w:szCs w:val="22"/>
              </w:rPr>
            </w:pPr>
            <w:r>
              <w:rPr>
                <w:sz w:val="22"/>
                <w:szCs w:val="22"/>
              </w:rPr>
              <w:t>COPD</w:t>
            </w:r>
          </w:p>
        </w:tc>
        <w:tc>
          <w:tcPr>
            <w:tcW w:w="7421" w:type="dxa"/>
          </w:tcPr>
          <w:p w14:paraId="4140EA54" w14:textId="77777777" w:rsidR="0010191E" w:rsidRDefault="0010191E" w:rsidP="000C0818">
            <w:pPr>
              <w:pStyle w:val="CSTextinTable12pt"/>
              <w:spacing w:before="0" w:after="0"/>
              <w:rPr>
                <w:sz w:val="22"/>
                <w:szCs w:val="22"/>
              </w:rPr>
            </w:pPr>
            <w:r>
              <w:rPr>
                <w:sz w:val="22"/>
                <w:szCs w:val="22"/>
              </w:rPr>
              <w:t>Chronic Obstructive Pulmonary Disease</w:t>
            </w:r>
          </w:p>
        </w:tc>
      </w:tr>
      <w:tr w:rsidR="0010191E" w:rsidRPr="00EE7562" w14:paraId="5E20087C" w14:textId="77777777" w:rsidTr="0010191E">
        <w:tc>
          <w:tcPr>
            <w:tcW w:w="1671" w:type="dxa"/>
          </w:tcPr>
          <w:p w14:paraId="7AF96479" w14:textId="77777777" w:rsidR="0010191E" w:rsidRDefault="0010191E" w:rsidP="000C0818">
            <w:pPr>
              <w:pStyle w:val="CSTextinTable12pt"/>
              <w:spacing w:before="0" w:after="0"/>
              <w:rPr>
                <w:sz w:val="22"/>
                <w:szCs w:val="22"/>
              </w:rPr>
            </w:pPr>
            <w:r>
              <w:rPr>
                <w:sz w:val="22"/>
                <w:szCs w:val="22"/>
              </w:rPr>
              <w:t>COVID-19</w:t>
            </w:r>
          </w:p>
        </w:tc>
        <w:tc>
          <w:tcPr>
            <w:tcW w:w="7421" w:type="dxa"/>
          </w:tcPr>
          <w:p w14:paraId="4C907D34" w14:textId="77777777" w:rsidR="0010191E" w:rsidRDefault="0010191E" w:rsidP="000C0818">
            <w:pPr>
              <w:pStyle w:val="CSTextinTable12pt"/>
              <w:spacing w:before="0" w:after="0"/>
              <w:rPr>
                <w:sz w:val="22"/>
                <w:szCs w:val="22"/>
              </w:rPr>
            </w:pPr>
            <w:r>
              <w:rPr>
                <w:sz w:val="22"/>
                <w:szCs w:val="22"/>
              </w:rPr>
              <w:t>Coronavirus Disease 2019</w:t>
            </w:r>
          </w:p>
        </w:tc>
      </w:tr>
      <w:tr w:rsidR="0010191E" w:rsidRPr="00EE7562" w14:paraId="65CAAA0F" w14:textId="77777777" w:rsidTr="0010191E">
        <w:tc>
          <w:tcPr>
            <w:tcW w:w="1671" w:type="dxa"/>
          </w:tcPr>
          <w:p w14:paraId="0DF259A9" w14:textId="77777777" w:rsidR="0010191E" w:rsidRDefault="0010191E" w:rsidP="000C0818">
            <w:pPr>
              <w:pStyle w:val="CSTextinTable12pt"/>
              <w:spacing w:before="0" w:after="0"/>
              <w:rPr>
                <w:sz w:val="22"/>
                <w:szCs w:val="22"/>
              </w:rPr>
            </w:pPr>
            <w:r>
              <w:rPr>
                <w:sz w:val="22"/>
                <w:szCs w:val="22"/>
              </w:rPr>
              <w:t>CPR</w:t>
            </w:r>
          </w:p>
        </w:tc>
        <w:tc>
          <w:tcPr>
            <w:tcW w:w="7421" w:type="dxa"/>
          </w:tcPr>
          <w:p w14:paraId="25666F5B" w14:textId="77777777" w:rsidR="0010191E" w:rsidRDefault="0010191E" w:rsidP="000C0818">
            <w:pPr>
              <w:pStyle w:val="CSTextinTable12pt"/>
              <w:spacing w:before="0" w:after="0"/>
              <w:rPr>
                <w:sz w:val="22"/>
                <w:szCs w:val="22"/>
              </w:rPr>
            </w:pPr>
            <w:r>
              <w:rPr>
                <w:sz w:val="22"/>
                <w:szCs w:val="22"/>
              </w:rPr>
              <w:t>Community Profile Report</w:t>
            </w:r>
          </w:p>
        </w:tc>
      </w:tr>
      <w:tr w:rsidR="0010191E" w:rsidRPr="00EE7562" w14:paraId="6696C4B1" w14:textId="77777777" w:rsidTr="0010191E">
        <w:tc>
          <w:tcPr>
            <w:tcW w:w="1671" w:type="dxa"/>
          </w:tcPr>
          <w:p w14:paraId="2AEADD8A" w14:textId="77777777" w:rsidR="0010191E" w:rsidRPr="00EE7562" w:rsidRDefault="0010191E" w:rsidP="000C0818">
            <w:pPr>
              <w:pStyle w:val="CSTextinTable12pt"/>
              <w:spacing w:before="0" w:after="0"/>
              <w:rPr>
                <w:sz w:val="22"/>
                <w:szCs w:val="22"/>
              </w:rPr>
            </w:pPr>
            <w:r>
              <w:rPr>
                <w:sz w:val="22"/>
                <w:szCs w:val="22"/>
              </w:rPr>
              <w:t>EHR</w:t>
            </w:r>
          </w:p>
        </w:tc>
        <w:tc>
          <w:tcPr>
            <w:tcW w:w="7421" w:type="dxa"/>
          </w:tcPr>
          <w:p w14:paraId="0F41B3AE" w14:textId="77777777" w:rsidR="0010191E" w:rsidRPr="00EE7562" w:rsidRDefault="0010191E" w:rsidP="000C0818">
            <w:pPr>
              <w:pStyle w:val="CSTextinTable12pt"/>
              <w:spacing w:before="0" w:after="0"/>
              <w:rPr>
                <w:sz w:val="22"/>
                <w:szCs w:val="22"/>
              </w:rPr>
            </w:pPr>
            <w:r>
              <w:rPr>
                <w:sz w:val="22"/>
                <w:szCs w:val="22"/>
              </w:rPr>
              <w:t>Electronic Heath Records</w:t>
            </w:r>
          </w:p>
        </w:tc>
      </w:tr>
      <w:tr w:rsidR="0010191E" w:rsidRPr="00EE7562" w14:paraId="6AA1E8C7" w14:textId="77777777" w:rsidTr="0010191E">
        <w:tc>
          <w:tcPr>
            <w:tcW w:w="1671" w:type="dxa"/>
          </w:tcPr>
          <w:p w14:paraId="266F5993" w14:textId="77777777" w:rsidR="0010191E" w:rsidRDefault="0010191E" w:rsidP="000C0818">
            <w:pPr>
              <w:pStyle w:val="CSTextinTable12pt"/>
              <w:spacing w:before="0" w:after="0"/>
              <w:rPr>
                <w:sz w:val="22"/>
                <w:szCs w:val="22"/>
              </w:rPr>
            </w:pPr>
            <w:r>
              <w:rPr>
                <w:sz w:val="22"/>
                <w:szCs w:val="22"/>
              </w:rPr>
              <w:t>HIFLD</w:t>
            </w:r>
          </w:p>
        </w:tc>
        <w:tc>
          <w:tcPr>
            <w:tcW w:w="7421" w:type="dxa"/>
          </w:tcPr>
          <w:p w14:paraId="18CC2486" w14:textId="77777777" w:rsidR="0010191E" w:rsidRDefault="0010191E" w:rsidP="000C0818">
            <w:pPr>
              <w:pStyle w:val="CSTextinTable12pt"/>
              <w:spacing w:before="0" w:after="0"/>
              <w:rPr>
                <w:sz w:val="22"/>
                <w:szCs w:val="22"/>
              </w:rPr>
            </w:pPr>
            <w:r>
              <w:rPr>
                <w:sz w:val="22"/>
                <w:szCs w:val="22"/>
              </w:rPr>
              <w:t>Homeland Infrastructure Foundation-Level Data</w:t>
            </w:r>
          </w:p>
        </w:tc>
      </w:tr>
      <w:tr w:rsidR="0010191E" w:rsidRPr="00EE7562" w14:paraId="200A027C" w14:textId="77777777" w:rsidTr="0010191E">
        <w:tc>
          <w:tcPr>
            <w:tcW w:w="1671" w:type="dxa"/>
          </w:tcPr>
          <w:p w14:paraId="606C1669" w14:textId="77777777" w:rsidR="0010191E" w:rsidRDefault="0010191E" w:rsidP="000C0818">
            <w:pPr>
              <w:pStyle w:val="CSTextinTable12pt"/>
              <w:spacing w:before="0" w:after="0"/>
              <w:rPr>
                <w:sz w:val="22"/>
                <w:szCs w:val="22"/>
              </w:rPr>
            </w:pPr>
            <w:r>
              <w:rPr>
                <w:sz w:val="22"/>
                <w:szCs w:val="22"/>
              </w:rPr>
              <w:t>HIV</w:t>
            </w:r>
          </w:p>
        </w:tc>
        <w:tc>
          <w:tcPr>
            <w:tcW w:w="7421" w:type="dxa"/>
          </w:tcPr>
          <w:p w14:paraId="2DA4A2E5" w14:textId="77777777" w:rsidR="0010191E" w:rsidRDefault="0010191E" w:rsidP="000C0818">
            <w:pPr>
              <w:pStyle w:val="CSTextinTable12pt"/>
              <w:spacing w:before="0" w:after="0"/>
              <w:rPr>
                <w:sz w:val="22"/>
                <w:szCs w:val="22"/>
              </w:rPr>
            </w:pPr>
            <w:r>
              <w:rPr>
                <w:sz w:val="22"/>
                <w:szCs w:val="22"/>
              </w:rPr>
              <w:t>Human Immunodeficiency Virus</w:t>
            </w:r>
          </w:p>
        </w:tc>
      </w:tr>
      <w:tr w:rsidR="0010191E" w:rsidRPr="00EE7562" w14:paraId="5FC2EDDC" w14:textId="77777777" w:rsidTr="0010191E">
        <w:tc>
          <w:tcPr>
            <w:tcW w:w="1671" w:type="dxa"/>
          </w:tcPr>
          <w:p w14:paraId="3B0E19FA" w14:textId="77777777" w:rsidR="0010191E" w:rsidRPr="00EE7562" w:rsidRDefault="0010191E" w:rsidP="000C0818">
            <w:pPr>
              <w:pStyle w:val="CSTextinTable12pt"/>
              <w:spacing w:before="0" w:after="0"/>
              <w:rPr>
                <w:sz w:val="22"/>
                <w:szCs w:val="22"/>
              </w:rPr>
            </w:pPr>
            <w:r>
              <w:rPr>
                <w:sz w:val="22"/>
                <w:szCs w:val="22"/>
              </w:rPr>
              <w:t>HRSA</w:t>
            </w:r>
          </w:p>
        </w:tc>
        <w:tc>
          <w:tcPr>
            <w:tcW w:w="7421" w:type="dxa"/>
          </w:tcPr>
          <w:p w14:paraId="270757E0" w14:textId="77777777" w:rsidR="0010191E" w:rsidRPr="00EE7562" w:rsidRDefault="0010191E" w:rsidP="000C0818">
            <w:pPr>
              <w:pStyle w:val="CSTextinTable12pt"/>
              <w:spacing w:before="0" w:after="0"/>
              <w:rPr>
                <w:sz w:val="22"/>
                <w:szCs w:val="22"/>
              </w:rPr>
            </w:pPr>
            <w:r>
              <w:rPr>
                <w:sz w:val="22"/>
                <w:szCs w:val="22"/>
              </w:rPr>
              <w:t>Health Resources and Services Administration</w:t>
            </w:r>
          </w:p>
        </w:tc>
      </w:tr>
      <w:tr w:rsidR="0010191E" w:rsidRPr="00EE7562" w14:paraId="4826616B" w14:textId="77777777" w:rsidTr="0010191E">
        <w:tc>
          <w:tcPr>
            <w:tcW w:w="1671" w:type="dxa"/>
          </w:tcPr>
          <w:p w14:paraId="663B17AD" w14:textId="77777777" w:rsidR="0010191E" w:rsidRDefault="0010191E" w:rsidP="000C0818">
            <w:pPr>
              <w:pStyle w:val="CSTextinTable12pt"/>
              <w:spacing w:before="0" w:after="0"/>
              <w:rPr>
                <w:sz w:val="22"/>
                <w:szCs w:val="22"/>
              </w:rPr>
            </w:pPr>
            <w:r>
              <w:rPr>
                <w:sz w:val="22"/>
                <w:szCs w:val="22"/>
              </w:rPr>
              <w:t>LILA</w:t>
            </w:r>
          </w:p>
        </w:tc>
        <w:tc>
          <w:tcPr>
            <w:tcW w:w="7421" w:type="dxa"/>
          </w:tcPr>
          <w:p w14:paraId="04082955" w14:textId="77777777" w:rsidR="0010191E" w:rsidRDefault="0010191E" w:rsidP="000C0818">
            <w:pPr>
              <w:pStyle w:val="CSTextinTable12pt"/>
              <w:spacing w:before="0" w:after="0"/>
              <w:rPr>
                <w:sz w:val="22"/>
                <w:szCs w:val="22"/>
              </w:rPr>
            </w:pPr>
            <w:r>
              <w:rPr>
                <w:sz w:val="22"/>
                <w:szCs w:val="22"/>
              </w:rPr>
              <w:t>Low-Income and Low-Access</w:t>
            </w:r>
          </w:p>
        </w:tc>
      </w:tr>
      <w:tr w:rsidR="0010191E" w:rsidRPr="00EE7562" w14:paraId="7D82A2CA" w14:textId="77777777" w:rsidTr="0010191E">
        <w:tc>
          <w:tcPr>
            <w:tcW w:w="1671" w:type="dxa"/>
          </w:tcPr>
          <w:p w14:paraId="43A1CFB9" w14:textId="77777777" w:rsidR="0010191E" w:rsidRPr="00EE7562" w:rsidRDefault="0010191E" w:rsidP="000C0818">
            <w:pPr>
              <w:pStyle w:val="CSTextinTable12pt"/>
              <w:spacing w:before="0" w:after="0"/>
              <w:rPr>
                <w:sz w:val="22"/>
                <w:szCs w:val="22"/>
              </w:rPr>
            </w:pPr>
            <w:r>
              <w:rPr>
                <w:sz w:val="22"/>
                <w:szCs w:val="22"/>
              </w:rPr>
              <w:t>NIH</w:t>
            </w:r>
          </w:p>
        </w:tc>
        <w:tc>
          <w:tcPr>
            <w:tcW w:w="7421" w:type="dxa"/>
          </w:tcPr>
          <w:p w14:paraId="31AAB8DC" w14:textId="77777777" w:rsidR="0010191E" w:rsidRPr="00EE7562" w:rsidRDefault="0010191E" w:rsidP="000C0818">
            <w:pPr>
              <w:pStyle w:val="CSTextinTable12pt"/>
              <w:spacing w:before="0" w:after="0"/>
              <w:rPr>
                <w:sz w:val="22"/>
                <w:szCs w:val="22"/>
              </w:rPr>
            </w:pPr>
            <w:r>
              <w:rPr>
                <w:sz w:val="22"/>
                <w:szCs w:val="22"/>
              </w:rPr>
              <w:t>National Institute of Health</w:t>
            </w:r>
          </w:p>
        </w:tc>
      </w:tr>
      <w:tr w:rsidR="0010191E" w:rsidRPr="00EE7562" w14:paraId="3B5DA16C" w14:textId="77777777" w:rsidTr="0010191E">
        <w:tc>
          <w:tcPr>
            <w:tcW w:w="1671" w:type="dxa"/>
          </w:tcPr>
          <w:p w14:paraId="17AC1B8B" w14:textId="77777777" w:rsidR="0010191E" w:rsidRDefault="0010191E" w:rsidP="000C0818">
            <w:pPr>
              <w:pStyle w:val="CSTextinTable12pt"/>
              <w:spacing w:before="0" w:after="0"/>
              <w:rPr>
                <w:sz w:val="22"/>
                <w:szCs w:val="22"/>
              </w:rPr>
            </w:pPr>
            <w:r>
              <w:rPr>
                <w:sz w:val="22"/>
                <w:szCs w:val="22"/>
              </w:rPr>
              <w:t>NYU</w:t>
            </w:r>
          </w:p>
        </w:tc>
        <w:tc>
          <w:tcPr>
            <w:tcW w:w="7421" w:type="dxa"/>
          </w:tcPr>
          <w:p w14:paraId="40A95639" w14:textId="77777777" w:rsidR="0010191E" w:rsidRDefault="0010191E" w:rsidP="000C0818">
            <w:pPr>
              <w:pStyle w:val="CSTextinTable12pt"/>
              <w:spacing w:before="0" w:after="0"/>
              <w:rPr>
                <w:sz w:val="22"/>
                <w:szCs w:val="22"/>
              </w:rPr>
            </w:pPr>
            <w:r>
              <w:rPr>
                <w:sz w:val="22"/>
                <w:szCs w:val="22"/>
              </w:rPr>
              <w:t>New York University</w:t>
            </w:r>
          </w:p>
        </w:tc>
      </w:tr>
      <w:tr w:rsidR="0010191E" w:rsidRPr="00EE7562" w14:paraId="7DEA154A" w14:textId="77777777" w:rsidTr="0010191E">
        <w:tc>
          <w:tcPr>
            <w:tcW w:w="1671" w:type="dxa"/>
          </w:tcPr>
          <w:p w14:paraId="12068879" w14:textId="77777777" w:rsidR="0010191E" w:rsidRDefault="0010191E" w:rsidP="000C0818">
            <w:pPr>
              <w:pStyle w:val="CSTextinTable12pt"/>
              <w:spacing w:before="0" w:after="0"/>
              <w:rPr>
                <w:sz w:val="22"/>
                <w:szCs w:val="22"/>
              </w:rPr>
            </w:pPr>
            <w:r>
              <w:rPr>
                <w:sz w:val="22"/>
                <w:szCs w:val="22"/>
              </w:rPr>
              <w:t>PPE</w:t>
            </w:r>
          </w:p>
        </w:tc>
        <w:tc>
          <w:tcPr>
            <w:tcW w:w="7421" w:type="dxa"/>
          </w:tcPr>
          <w:p w14:paraId="1FAE5470" w14:textId="77777777" w:rsidR="0010191E" w:rsidRDefault="0010191E" w:rsidP="000C0818">
            <w:pPr>
              <w:pStyle w:val="CSTextinTable12pt"/>
              <w:spacing w:before="0" w:after="0"/>
              <w:rPr>
                <w:sz w:val="22"/>
                <w:szCs w:val="22"/>
              </w:rPr>
            </w:pPr>
            <w:r>
              <w:rPr>
                <w:sz w:val="22"/>
                <w:szCs w:val="22"/>
              </w:rPr>
              <w:t>Personal Protective Equipment</w:t>
            </w:r>
          </w:p>
        </w:tc>
      </w:tr>
      <w:tr w:rsidR="0010191E" w:rsidRPr="00EE7562" w14:paraId="588E6599" w14:textId="77777777" w:rsidTr="0010191E">
        <w:tc>
          <w:tcPr>
            <w:tcW w:w="1671" w:type="dxa"/>
          </w:tcPr>
          <w:p w14:paraId="183FB876" w14:textId="77777777" w:rsidR="0010191E" w:rsidRDefault="0010191E" w:rsidP="000C0818">
            <w:pPr>
              <w:pStyle w:val="CSTextinTable12pt"/>
              <w:spacing w:before="0" w:after="0"/>
              <w:rPr>
                <w:sz w:val="22"/>
                <w:szCs w:val="22"/>
              </w:rPr>
            </w:pPr>
            <w:r>
              <w:rPr>
                <w:sz w:val="22"/>
                <w:szCs w:val="22"/>
              </w:rPr>
              <w:t>PVI</w:t>
            </w:r>
          </w:p>
        </w:tc>
        <w:tc>
          <w:tcPr>
            <w:tcW w:w="7421" w:type="dxa"/>
          </w:tcPr>
          <w:p w14:paraId="5F945504" w14:textId="77777777" w:rsidR="0010191E" w:rsidRDefault="0010191E" w:rsidP="000C0818">
            <w:pPr>
              <w:pStyle w:val="CSTextinTable12pt"/>
              <w:spacing w:before="0" w:after="0"/>
              <w:rPr>
                <w:sz w:val="22"/>
                <w:szCs w:val="22"/>
              </w:rPr>
            </w:pPr>
            <w:r>
              <w:rPr>
                <w:sz w:val="22"/>
                <w:szCs w:val="22"/>
              </w:rPr>
              <w:t>Pandemic Vulnerability Index</w:t>
            </w:r>
          </w:p>
        </w:tc>
      </w:tr>
      <w:tr w:rsidR="0010191E" w:rsidRPr="00EE7562" w14:paraId="3A7CD7E8" w14:textId="77777777" w:rsidTr="0010191E">
        <w:tc>
          <w:tcPr>
            <w:tcW w:w="1671" w:type="dxa"/>
          </w:tcPr>
          <w:p w14:paraId="69DC950B" w14:textId="77777777" w:rsidR="0010191E" w:rsidRPr="00EE7562" w:rsidRDefault="0010191E" w:rsidP="000C0818">
            <w:pPr>
              <w:pStyle w:val="CSTextinTable12pt"/>
              <w:spacing w:before="0" w:after="0"/>
              <w:rPr>
                <w:sz w:val="22"/>
                <w:szCs w:val="22"/>
              </w:rPr>
            </w:pPr>
            <w:r>
              <w:rPr>
                <w:sz w:val="22"/>
                <w:szCs w:val="22"/>
              </w:rPr>
              <w:t>RADx-UP</w:t>
            </w:r>
          </w:p>
        </w:tc>
        <w:tc>
          <w:tcPr>
            <w:tcW w:w="7421" w:type="dxa"/>
          </w:tcPr>
          <w:p w14:paraId="4E4EA781" w14:textId="77777777" w:rsidR="0010191E" w:rsidRPr="00EE7562" w:rsidRDefault="0010191E" w:rsidP="000C0818">
            <w:pPr>
              <w:pStyle w:val="CSTextinTable12pt"/>
              <w:spacing w:before="0" w:after="0"/>
              <w:rPr>
                <w:sz w:val="22"/>
                <w:szCs w:val="22"/>
              </w:rPr>
            </w:pPr>
            <w:r w:rsidRPr="009B7F7B">
              <w:rPr>
                <w:bCs/>
                <w:sz w:val="22"/>
                <w:szCs w:val="22"/>
              </w:rPr>
              <w:t>Rapid Acceleration of</w:t>
            </w:r>
            <w:r>
              <w:rPr>
                <w:bCs/>
                <w:sz w:val="22"/>
                <w:szCs w:val="22"/>
              </w:rPr>
              <w:t xml:space="preserve"> </w:t>
            </w:r>
            <w:r w:rsidRPr="009B7F7B">
              <w:rPr>
                <w:bCs/>
                <w:sz w:val="22"/>
                <w:szCs w:val="22"/>
              </w:rPr>
              <w:t>Diagnostics for Underserved Populations</w:t>
            </w:r>
          </w:p>
        </w:tc>
      </w:tr>
      <w:tr w:rsidR="0010191E" w:rsidRPr="00EE7562" w14:paraId="14E69741" w14:textId="77777777" w:rsidTr="0010191E">
        <w:tc>
          <w:tcPr>
            <w:tcW w:w="1671" w:type="dxa"/>
          </w:tcPr>
          <w:p w14:paraId="6273A32A" w14:textId="77777777" w:rsidR="0010191E" w:rsidRDefault="0010191E" w:rsidP="000C0818">
            <w:pPr>
              <w:pStyle w:val="CSTextinTable12pt"/>
              <w:spacing w:before="0" w:after="0"/>
              <w:rPr>
                <w:sz w:val="22"/>
                <w:szCs w:val="22"/>
              </w:rPr>
            </w:pPr>
            <w:r>
              <w:rPr>
                <w:sz w:val="22"/>
                <w:szCs w:val="22"/>
              </w:rPr>
              <w:t>RUCA</w:t>
            </w:r>
          </w:p>
        </w:tc>
        <w:tc>
          <w:tcPr>
            <w:tcW w:w="7421" w:type="dxa"/>
          </w:tcPr>
          <w:p w14:paraId="094771D4" w14:textId="77777777" w:rsidR="0010191E" w:rsidRDefault="0010191E" w:rsidP="000C0818">
            <w:pPr>
              <w:pStyle w:val="CSTextinTable12pt"/>
              <w:spacing w:before="0" w:after="0"/>
              <w:rPr>
                <w:sz w:val="22"/>
                <w:szCs w:val="22"/>
              </w:rPr>
            </w:pPr>
            <w:r>
              <w:rPr>
                <w:sz w:val="22"/>
                <w:szCs w:val="22"/>
              </w:rPr>
              <w:t>Rural-Urban Commuting Area</w:t>
            </w:r>
          </w:p>
        </w:tc>
      </w:tr>
      <w:tr w:rsidR="0010191E" w:rsidRPr="00EE7562" w14:paraId="53788744" w14:textId="77777777" w:rsidTr="0010191E">
        <w:tc>
          <w:tcPr>
            <w:tcW w:w="1671" w:type="dxa"/>
          </w:tcPr>
          <w:p w14:paraId="6D4545CB" w14:textId="77777777" w:rsidR="0010191E" w:rsidRPr="00EE7562" w:rsidRDefault="0010191E" w:rsidP="000C0818">
            <w:pPr>
              <w:pStyle w:val="CSTextinTable12pt"/>
              <w:spacing w:before="0" w:after="0"/>
              <w:rPr>
                <w:sz w:val="22"/>
                <w:szCs w:val="22"/>
              </w:rPr>
            </w:pPr>
            <w:r>
              <w:rPr>
                <w:sz w:val="22"/>
                <w:szCs w:val="22"/>
              </w:rPr>
              <w:t xml:space="preserve">SAP </w:t>
            </w:r>
          </w:p>
        </w:tc>
        <w:tc>
          <w:tcPr>
            <w:tcW w:w="7421" w:type="dxa"/>
          </w:tcPr>
          <w:p w14:paraId="15936AE5" w14:textId="77777777" w:rsidR="0010191E" w:rsidRPr="00EE7562" w:rsidRDefault="0010191E" w:rsidP="000C0818">
            <w:pPr>
              <w:pStyle w:val="CSTextinTable12pt"/>
              <w:spacing w:before="0" w:after="0"/>
              <w:rPr>
                <w:sz w:val="22"/>
                <w:szCs w:val="22"/>
              </w:rPr>
            </w:pPr>
            <w:r>
              <w:rPr>
                <w:sz w:val="22"/>
                <w:szCs w:val="22"/>
              </w:rPr>
              <w:t>Statistical Analysis Plan</w:t>
            </w:r>
          </w:p>
        </w:tc>
      </w:tr>
      <w:tr w:rsidR="0010191E" w:rsidRPr="00EE7562" w14:paraId="3E10F690" w14:textId="77777777" w:rsidTr="0010191E">
        <w:tc>
          <w:tcPr>
            <w:tcW w:w="1671" w:type="dxa"/>
          </w:tcPr>
          <w:p w14:paraId="51EA1EC2" w14:textId="77777777" w:rsidR="0010191E" w:rsidRDefault="0010191E" w:rsidP="000C0818">
            <w:pPr>
              <w:pStyle w:val="CSTextinTable12pt"/>
              <w:spacing w:before="0" w:after="0"/>
              <w:rPr>
                <w:sz w:val="22"/>
                <w:szCs w:val="22"/>
              </w:rPr>
            </w:pPr>
            <w:r>
              <w:rPr>
                <w:sz w:val="22"/>
                <w:szCs w:val="22"/>
              </w:rPr>
              <w:t>SARS-CoV-2</w:t>
            </w:r>
          </w:p>
        </w:tc>
        <w:tc>
          <w:tcPr>
            <w:tcW w:w="7421" w:type="dxa"/>
          </w:tcPr>
          <w:p w14:paraId="1DAAD743" w14:textId="77777777" w:rsidR="0010191E" w:rsidRDefault="0010191E" w:rsidP="000C0818">
            <w:pPr>
              <w:pStyle w:val="CSTextinTable12pt"/>
              <w:spacing w:before="0" w:after="0"/>
              <w:rPr>
                <w:sz w:val="22"/>
                <w:szCs w:val="22"/>
              </w:rPr>
            </w:pPr>
            <w:r>
              <w:rPr>
                <w:sz w:val="22"/>
                <w:szCs w:val="22"/>
              </w:rPr>
              <w:t>Severe Acute Respiratory Syndrome Coronavirus 2</w:t>
            </w:r>
          </w:p>
        </w:tc>
      </w:tr>
      <w:tr w:rsidR="0010191E" w:rsidRPr="00EE7562" w14:paraId="5380202E" w14:textId="77777777" w:rsidTr="0010191E">
        <w:tc>
          <w:tcPr>
            <w:tcW w:w="1671" w:type="dxa"/>
          </w:tcPr>
          <w:p w14:paraId="2BCFC842" w14:textId="77777777" w:rsidR="0010191E" w:rsidRDefault="0010191E" w:rsidP="000C0818">
            <w:pPr>
              <w:pStyle w:val="CSTextinTable12pt"/>
              <w:spacing w:before="0" w:after="0"/>
              <w:rPr>
                <w:sz w:val="22"/>
                <w:szCs w:val="22"/>
              </w:rPr>
            </w:pPr>
            <w:r>
              <w:rPr>
                <w:sz w:val="22"/>
                <w:szCs w:val="22"/>
              </w:rPr>
              <w:t>SDI</w:t>
            </w:r>
          </w:p>
        </w:tc>
        <w:tc>
          <w:tcPr>
            <w:tcW w:w="7421" w:type="dxa"/>
          </w:tcPr>
          <w:p w14:paraId="5D424C90" w14:textId="77777777" w:rsidR="0010191E" w:rsidRDefault="0010191E" w:rsidP="000C0818">
            <w:pPr>
              <w:pStyle w:val="CSTextinTable12pt"/>
              <w:spacing w:before="0" w:after="0"/>
              <w:rPr>
                <w:sz w:val="22"/>
                <w:szCs w:val="22"/>
              </w:rPr>
            </w:pPr>
            <w:r>
              <w:rPr>
                <w:sz w:val="22"/>
                <w:szCs w:val="22"/>
              </w:rPr>
              <w:t>Social Deprivation Index</w:t>
            </w:r>
          </w:p>
        </w:tc>
      </w:tr>
      <w:tr w:rsidR="0010191E" w:rsidRPr="00EE7562" w14:paraId="7B65020C" w14:textId="77777777" w:rsidTr="0010191E">
        <w:tc>
          <w:tcPr>
            <w:tcW w:w="1671" w:type="dxa"/>
          </w:tcPr>
          <w:p w14:paraId="755F65D1" w14:textId="77777777" w:rsidR="0010191E" w:rsidRDefault="0010191E" w:rsidP="000C0818">
            <w:pPr>
              <w:pStyle w:val="CSTextinTable12pt"/>
              <w:spacing w:before="0" w:after="0"/>
              <w:rPr>
                <w:sz w:val="22"/>
                <w:szCs w:val="22"/>
              </w:rPr>
            </w:pPr>
            <w:r>
              <w:rPr>
                <w:sz w:val="22"/>
                <w:szCs w:val="22"/>
              </w:rPr>
              <w:t>SES</w:t>
            </w:r>
          </w:p>
        </w:tc>
        <w:tc>
          <w:tcPr>
            <w:tcW w:w="7421" w:type="dxa"/>
          </w:tcPr>
          <w:p w14:paraId="67D1EC59" w14:textId="77777777" w:rsidR="0010191E" w:rsidRDefault="0010191E" w:rsidP="000C0818">
            <w:pPr>
              <w:pStyle w:val="CSTextinTable12pt"/>
              <w:spacing w:before="0" w:after="0"/>
              <w:rPr>
                <w:sz w:val="22"/>
                <w:szCs w:val="22"/>
              </w:rPr>
            </w:pPr>
            <w:r>
              <w:rPr>
                <w:sz w:val="22"/>
                <w:szCs w:val="22"/>
              </w:rPr>
              <w:t>Socioeconomic Status</w:t>
            </w:r>
          </w:p>
        </w:tc>
      </w:tr>
      <w:tr w:rsidR="0010191E" w:rsidRPr="00EE7562" w14:paraId="12FD737D" w14:textId="77777777" w:rsidTr="0010191E">
        <w:tc>
          <w:tcPr>
            <w:tcW w:w="1671" w:type="dxa"/>
          </w:tcPr>
          <w:p w14:paraId="6D0C7FE4" w14:textId="77777777" w:rsidR="0010191E" w:rsidRDefault="0010191E" w:rsidP="000C0818">
            <w:pPr>
              <w:pStyle w:val="CSTextinTable12pt"/>
              <w:spacing w:before="0" w:after="0"/>
              <w:rPr>
                <w:sz w:val="22"/>
                <w:szCs w:val="22"/>
              </w:rPr>
            </w:pPr>
            <w:r>
              <w:rPr>
                <w:sz w:val="22"/>
                <w:szCs w:val="22"/>
              </w:rPr>
              <w:t>SVI</w:t>
            </w:r>
          </w:p>
        </w:tc>
        <w:tc>
          <w:tcPr>
            <w:tcW w:w="7421" w:type="dxa"/>
          </w:tcPr>
          <w:p w14:paraId="13933FA6" w14:textId="77777777" w:rsidR="0010191E" w:rsidRDefault="0010191E" w:rsidP="000C0818">
            <w:pPr>
              <w:pStyle w:val="CSTextinTable12pt"/>
              <w:spacing w:before="0" w:after="0"/>
              <w:rPr>
                <w:sz w:val="22"/>
                <w:szCs w:val="22"/>
              </w:rPr>
            </w:pPr>
            <w:r>
              <w:rPr>
                <w:sz w:val="22"/>
                <w:szCs w:val="22"/>
              </w:rPr>
              <w:t>Social Vulnerability Index</w:t>
            </w:r>
          </w:p>
        </w:tc>
      </w:tr>
      <w:tr w:rsidR="0010191E" w:rsidRPr="00EE7562" w14:paraId="6FA70495" w14:textId="77777777" w:rsidTr="0010191E">
        <w:tc>
          <w:tcPr>
            <w:tcW w:w="1671" w:type="dxa"/>
          </w:tcPr>
          <w:p w14:paraId="20442E05" w14:textId="77777777" w:rsidR="0010191E" w:rsidRPr="00EE7562" w:rsidRDefault="0010191E" w:rsidP="000C0818">
            <w:pPr>
              <w:pStyle w:val="CSTextinTable12pt"/>
              <w:spacing w:before="0" w:after="0"/>
              <w:rPr>
                <w:sz w:val="22"/>
                <w:szCs w:val="22"/>
              </w:rPr>
            </w:pPr>
            <w:r>
              <w:rPr>
                <w:sz w:val="22"/>
                <w:szCs w:val="22"/>
              </w:rPr>
              <w:t xml:space="preserve">SYCT </w:t>
            </w:r>
          </w:p>
        </w:tc>
        <w:tc>
          <w:tcPr>
            <w:tcW w:w="7421" w:type="dxa"/>
          </w:tcPr>
          <w:p w14:paraId="72A644B7" w14:textId="77777777" w:rsidR="0010191E" w:rsidRPr="00EE7562" w:rsidRDefault="0010191E" w:rsidP="000C0818">
            <w:pPr>
              <w:pStyle w:val="CSTextinTable12pt"/>
              <w:spacing w:before="0" w:after="0"/>
              <w:rPr>
                <w:sz w:val="22"/>
                <w:szCs w:val="22"/>
              </w:rPr>
            </w:pPr>
            <w:r>
              <w:rPr>
                <w:sz w:val="22"/>
                <w:szCs w:val="22"/>
              </w:rPr>
              <w:t>Say Yes! COVID Test</w:t>
            </w:r>
          </w:p>
        </w:tc>
      </w:tr>
      <w:tr w:rsidR="0010191E" w:rsidRPr="00EE7562" w14:paraId="656FFAED" w14:textId="77777777" w:rsidTr="0010191E">
        <w:tc>
          <w:tcPr>
            <w:tcW w:w="1671" w:type="dxa"/>
          </w:tcPr>
          <w:p w14:paraId="7567BBBE" w14:textId="77777777" w:rsidR="0010191E" w:rsidRDefault="0010191E" w:rsidP="000C0818">
            <w:pPr>
              <w:pStyle w:val="CSTextinTable12pt"/>
              <w:spacing w:before="0" w:after="0"/>
              <w:rPr>
                <w:sz w:val="22"/>
                <w:szCs w:val="22"/>
              </w:rPr>
            </w:pPr>
            <w:r>
              <w:rPr>
                <w:sz w:val="22"/>
                <w:szCs w:val="22"/>
              </w:rPr>
              <w:t>USDA</w:t>
            </w:r>
          </w:p>
        </w:tc>
        <w:tc>
          <w:tcPr>
            <w:tcW w:w="7421" w:type="dxa"/>
          </w:tcPr>
          <w:p w14:paraId="279A4C5B" w14:textId="77777777" w:rsidR="0010191E" w:rsidRDefault="0010191E" w:rsidP="000C0818">
            <w:pPr>
              <w:pStyle w:val="CSTextinTable12pt"/>
              <w:spacing w:before="0" w:after="0"/>
              <w:rPr>
                <w:sz w:val="22"/>
                <w:szCs w:val="22"/>
              </w:rPr>
            </w:pPr>
            <w:r>
              <w:rPr>
                <w:sz w:val="22"/>
                <w:szCs w:val="22"/>
              </w:rPr>
              <w:t>U.S. Department of Agriculture</w:t>
            </w:r>
          </w:p>
        </w:tc>
      </w:tr>
    </w:tbl>
    <w:p w14:paraId="0AA43232" w14:textId="77777777" w:rsidR="00E96D1F" w:rsidRDefault="00E96D1F" w:rsidP="00E96D1F">
      <w:pPr>
        <w:pStyle w:val="Heading1"/>
        <w:rPr>
          <w:rFonts w:ascii="Times New Roman" w:hAnsi="Times New Roman" w:cs="Times New Roman"/>
        </w:rPr>
      </w:pPr>
    </w:p>
    <w:p w14:paraId="0D9E9615" w14:textId="1AECD496" w:rsidR="00F63035" w:rsidRPr="00874CC6" w:rsidRDefault="00F63035" w:rsidP="00CB7C1F">
      <w:pPr>
        <w:pStyle w:val="Heading1"/>
        <w:numPr>
          <w:ilvl w:val="0"/>
          <w:numId w:val="15"/>
        </w:numPr>
        <w:rPr>
          <w:rFonts w:ascii="Times New Roman" w:hAnsi="Times New Roman" w:cs="Times New Roman"/>
        </w:rPr>
      </w:pPr>
      <w:bookmarkStart w:id="2" w:name="_Toc106787363"/>
      <w:r w:rsidRPr="00874CC6">
        <w:rPr>
          <w:rFonts w:ascii="Times New Roman" w:hAnsi="Times New Roman" w:cs="Times New Roman"/>
        </w:rPr>
        <w:t>Background</w:t>
      </w:r>
      <w:bookmarkEnd w:id="2"/>
      <w:r w:rsidRPr="00874CC6">
        <w:rPr>
          <w:rFonts w:ascii="Times New Roman" w:hAnsi="Times New Roman" w:cs="Times New Roman"/>
        </w:rPr>
        <w:t xml:space="preserve"> </w:t>
      </w:r>
    </w:p>
    <w:p w14:paraId="319C2CFC" w14:textId="1A77D66D" w:rsidR="00F63035" w:rsidRPr="00874CC6" w:rsidRDefault="00F63035" w:rsidP="006036F3">
      <w:pPr>
        <w:tabs>
          <w:tab w:val="left" w:pos="1440"/>
        </w:tabs>
        <w:rPr>
          <w:b/>
          <w:bCs/>
          <w:sz w:val="22"/>
          <w:szCs w:val="22"/>
        </w:rPr>
      </w:pPr>
    </w:p>
    <w:p w14:paraId="3048E717" w14:textId="057CAD3C" w:rsidR="000C6933" w:rsidRPr="00874CC6" w:rsidRDefault="002B4FC6" w:rsidP="000C6933">
      <w:pPr>
        <w:rPr>
          <w:sz w:val="22"/>
          <w:szCs w:val="22"/>
        </w:rPr>
      </w:pPr>
      <w:r>
        <w:rPr>
          <w:sz w:val="22"/>
          <w:szCs w:val="22"/>
        </w:rPr>
        <w:t xml:space="preserve">The </w:t>
      </w:r>
      <w:r w:rsidR="0012608D" w:rsidRPr="009B7F7B">
        <w:rPr>
          <w:bCs/>
          <w:sz w:val="22"/>
          <w:szCs w:val="22"/>
        </w:rPr>
        <w:t>Rapid Acceleration of</w:t>
      </w:r>
      <w:r w:rsidR="0012608D">
        <w:rPr>
          <w:bCs/>
          <w:sz w:val="22"/>
          <w:szCs w:val="22"/>
        </w:rPr>
        <w:t xml:space="preserve"> </w:t>
      </w:r>
      <w:r w:rsidR="0012608D" w:rsidRPr="009B7F7B">
        <w:rPr>
          <w:bCs/>
          <w:sz w:val="22"/>
          <w:szCs w:val="22"/>
        </w:rPr>
        <w:t>Diagnostics for Underserved Populations (RADx-UP)</w:t>
      </w:r>
      <w:r w:rsidR="0012608D">
        <w:rPr>
          <w:bCs/>
          <w:sz w:val="22"/>
          <w:szCs w:val="22"/>
        </w:rPr>
        <w:t xml:space="preserve"> </w:t>
      </w:r>
      <w:r>
        <w:rPr>
          <w:sz w:val="22"/>
          <w:szCs w:val="22"/>
        </w:rPr>
        <w:t>program</w:t>
      </w:r>
      <w:r w:rsidR="000C6933" w:rsidRPr="00874CC6">
        <w:rPr>
          <w:sz w:val="22"/>
          <w:szCs w:val="22"/>
        </w:rPr>
        <w:t xml:space="preserve"> includes</w:t>
      </w:r>
      <w:r>
        <w:rPr>
          <w:sz w:val="22"/>
          <w:szCs w:val="22"/>
        </w:rPr>
        <w:t xml:space="preserve"> a Coordination and Data Collection Center </w:t>
      </w:r>
      <w:r w:rsidR="0012608D">
        <w:rPr>
          <w:bCs/>
          <w:sz w:val="22"/>
          <w:szCs w:val="22"/>
        </w:rPr>
        <w:t xml:space="preserve">(CDCC) </w:t>
      </w:r>
      <w:r>
        <w:rPr>
          <w:sz w:val="22"/>
          <w:szCs w:val="22"/>
        </w:rPr>
        <w:t>as well as</w:t>
      </w:r>
      <w:r w:rsidR="000C6933" w:rsidRPr="00874CC6">
        <w:rPr>
          <w:sz w:val="22"/>
          <w:szCs w:val="22"/>
        </w:rPr>
        <w:t xml:space="preserve"> </w:t>
      </w:r>
      <w:r w:rsidR="00B97AC2">
        <w:rPr>
          <w:sz w:val="22"/>
          <w:szCs w:val="22"/>
        </w:rPr>
        <w:t>&gt;100</w:t>
      </w:r>
      <w:r w:rsidR="000C6933" w:rsidRPr="00874CC6">
        <w:rPr>
          <w:sz w:val="22"/>
          <w:szCs w:val="22"/>
        </w:rPr>
        <w:t xml:space="preserve"> community-engaged projects to </w:t>
      </w:r>
      <w:r>
        <w:rPr>
          <w:sz w:val="22"/>
          <w:szCs w:val="22"/>
        </w:rPr>
        <w:t>evaluate strategies to increase access and uptake of SARS-CoV-2 tests in underserved populations</w:t>
      </w:r>
      <w:r w:rsidR="000C6933" w:rsidRPr="00874CC6">
        <w:rPr>
          <w:sz w:val="22"/>
          <w:szCs w:val="22"/>
        </w:rPr>
        <w:t xml:space="preserve"> across the United States. This network of projects also includes the collection and analysis of data on disparities in infection rates, disease progression and outcomes.</w:t>
      </w:r>
    </w:p>
    <w:p w14:paraId="77D6358C" w14:textId="77777777" w:rsidR="000C6933" w:rsidRPr="00874CC6" w:rsidRDefault="000C6933" w:rsidP="000C6933">
      <w:pPr>
        <w:rPr>
          <w:sz w:val="22"/>
          <w:szCs w:val="22"/>
        </w:rPr>
      </w:pPr>
    </w:p>
    <w:p w14:paraId="7406CC97" w14:textId="75B7413A" w:rsidR="00BF1F77" w:rsidRDefault="00BF1F77" w:rsidP="00BD1370">
      <w:pPr>
        <w:tabs>
          <w:tab w:val="left" w:pos="1440"/>
        </w:tabs>
        <w:rPr>
          <w:bCs/>
          <w:sz w:val="22"/>
          <w:szCs w:val="22"/>
        </w:rPr>
      </w:pPr>
      <w:r>
        <w:rPr>
          <w:bCs/>
          <w:sz w:val="22"/>
          <w:szCs w:val="22"/>
        </w:rPr>
        <w:t xml:space="preserve">This </w:t>
      </w:r>
      <w:r w:rsidR="001F439F">
        <w:rPr>
          <w:bCs/>
          <w:sz w:val="22"/>
          <w:szCs w:val="22"/>
        </w:rPr>
        <w:t xml:space="preserve">Analytic </w:t>
      </w:r>
      <w:r>
        <w:rPr>
          <w:bCs/>
          <w:sz w:val="22"/>
          <w:szCs w:val="22"/>
        </w:rPr>
        <w:t xml:space="preserve">Data Framework addresses the overarching goals specified </w:t>
      </w:r>
      <w:r w:rsidRPr="00874CC6">
        <w:rPr>
          <w:bCs/>
          <w:sz w:val="22"/>
          <w:szCs w:val="22"/>
        </w:rPr>
        <w:t>for the RADx-UP</w:t>
      </w:r>
      <w:r>
        <w:rPr>
          <w:bCs/>
          <w:sz w:val="22"/>
          <w:szCs w:val="22"/>
        </w:rPr>
        <w:t xml:space="preserve"> program under the responsibility of the CDCC by describing the d</w:t>
      </w:r>
      <w:r w:rsidRPr="00874CC6">
        <w:rPr>
          <w:bCs/>
          <w:sz w:val="22"/>
          <w:szCs w:val="22"/>
        </w:rPr>
        <w:t xml:space="preserve">ata required for </w:t>
      </w:r>
      <w:r>
        <w:rPr>
          <w:bCs/>
          <w:sz w:val="22"/>
          <w:szCs w:val="22"/>
        </w:rPr>
        <w:t xml:space="preserve">analysis to meet program goals, </w:t>
      </w:r>
      <w:r w:rsidRPr="00874CC6">
        <w:rPr>
          <w:bCs/>
          <w:sz w:val="22"/>
          <w:szCs w:val="22"/>
        </w:rPr>
        <w:t>data being collected by projects, datasets to be linked</w:t>
      </w:r>
      <w:r>
        <w:rPr>
          <w:bCs/>
          <w:sz w:val="22"/>
          <w:szCs w:val="22"/>
        </w:rPr>
        <w:t xml:space="preserve">, </w:t>
      </w:r>
      <w:r w:rsidRPr="00874CC6">
        <w:rPr>
          <w:bCs/>
          <w:sz w:val="22"/>
          <w:szCs w:val="22"/>
        </w:rPr>
        <w:t>discrepancies between the data required and data expected</w:t>
      </w:r>
      <w:r w:rsidR="00AB340C">
        <w:rPr>
          <w:bCs/>
          <w:sz w:val="22"/>
          <w:szCs w:val="22"/>
        </w:rPr>
        <w:t>, and data specifications</w:t>
      </w:r>
      <w:r w:rsidR="00282CFE">
        <w:rPr>
          <w:bCs/>
          <w:sz w:val="22"/>
          <w:szCs w:val="22"/>
        </w:rPr>
        <w:t xml:space="preserve"> for analytic datasets to be distributed by the CDCC</w:t>
      </w:r>
      <w:r w:rsidRPr="00874CC6">
        <w:rPr>
          <w:bCs/>
          <w:sz w:val="22"/>
          <w:szCs w:val="22"/>
        </w:rPr>
        <w:t xml:space="preserve">. </w:t>
      </w:r>
      <w:r w:rsidR="00AB340C">
        <w:rPr>
          <w:bCs/>
          <w:sz w:val="22"/>
          <w:szCs w:val="22"/>
        </w:rPr>
        <w:t>Separate</w:t>
      </w:r>
      <w:r>
        <w:rPr>
          <w:bCs/>
          <w:sz w:val="22"/>
          <w:szCs w:val="22"/>
        </w:rPr>
        <w:t xml:space="preserve"> </w:t>
      </w:r>
      <w:r w:rsidR="00AB340C">
        <w:rPr>
          <w:bCs/>
          <w:sz w:val="22"/>
          <w:szCs w:val="22"/>
        </w:rPr>
        <w:t>statistical analysis plans (</w:t>
      </w:r>
      <w:r>
        <w:rPr>
          <w:bCs/>
          <w:sz w:val="22"/>
          <w:szCs w:val="22"/>
        </w:rPr>
        <w:t>SAP</w:t>
      </w:r>
      <w:r w:rsidR="00AB340C">
        <w:rPr>
          <w:bCs/>
          <w:sz w:val="22"/>
          <w:szCs w:val="22"/>
        </w:rPr>
        <w:t>)</w:t>
      </w:r>
      <w:r>
        <w:rPr>
          <w:bCs/>
          <w:sz w:val="22"/>
          <w:szCs w:val="22"/>
        </w:rPr>
        <w:t xml:space="preserve"> will be developed for </w:t>
      </w:r>
      <w:r w:rsidRPr="00874CC6">
        <w:rPr>
          <w:bCs/>
          <w:sz w:val="22"/>
          <w:szCs w:val="22"/>
        </w:rPr>
        <w:t xml:space="preserve">cross-consortium </w:t>
      </w:r>
      <w:r>
        <w:rPr>
          <w:bCs/>
          <w:sz w:val="22"/>
          <w:szCs w:val="22"/>
        </w:rPr>
        <w:t>data analysis objectives</w:t>
      </w:r>
      <w:r w:rsidR="00AB340C">
        <w:rPr>
          <w:bCs/>
          <w:sz w:val="22"/>
          <w:szCs w:val="22"/>
        </w:rPr>
        <w:t xml:space="preserve"> to meet </w:t>
      </w:r>
      <w:r>
        <w:rPr>
          <w:bCs/>
          <w:sz w:val="22"/>
          <w:szCs w:val="22"/>
        </w:rPr>
        <w:t>program</w:t>
      </w:r>
      <w:r w:rsidR="00AB340C">
        <w:rPr>
          <w:bCs/>
          <w:sz w:val="22"/>
          <w:szCs w:val="22"/>
        </w:rPr>
        <w:t>-level</w:t>
      </w:r>
      <w:r>
        <w:rPr>
          <w:bCs/>
          <w:sz w:val="22"/>
          <w:szCs w:val="22"/>
        </w:rPr>
        <w:t xml:space="preserve"> </w:t>
      </w:r>
      <w:r w:rsidR="00AB340C">
        <w:rPr>
          <w:bCs/>
          <w:sz w:val="22"/>
          <w:szCs w:val="22"/>
        </w:rPr>
        <w:t>aims</w:t>
      </w:r>
      <w:r w:rsidRPr="00874CC6">
        <w:rPr>
          <w:bCs/>
          <w:sz w:val="22"/>
          <w:szCs w:val="22"/>
        </w:rPr>
        <w:t>.</w:t>
      </w:r>
      <w:r>
        <w:rPr>
          <w:bCs/>
          <w:sz w:val="22"/>
          <w:szCs w:val="22"/>
        </w:rPr>
        <w:t xml:space="preserve"> </w:t>
      </w:r>
    </w:p>
    <w:p w14:paraId="7A05B563" w14:textId="77777777" w:rsidR="00E96D1F" w:rsidRPr="00BD1370" w:rsidRDefault="00E96D1F" w:rsidP="00A331A0">
      <w:pPr>
        <w:tabs>
          <w:tab w:val="left" w:pos="1440"/>
        </w:tabs>
        <w:spacing w:after="240"/>
        <w:rPr>
          <w:sz w:val="22"/>
          <w:szCs w:val="22"/>
        </w:rPr>
      </w:pPr>
    </w:p>
    <w:p w14:paraId="1ABA9CBC" w14:textId="10D2B0E8" w:rsidR="006036F3" w:rsidRPr="00874CC6" w:rsidRDefault="00125A5C" w:rsidP="00CB7C1F">
      <w:pPr>
        <w:pStyle w:val="Heading1"/>
        <w:numPr>
          <w:ilvl w:val="0"/>
          <w:numId w:val="15"/>
        </w:numPr>
        <w:rPr>
          <w:rFonts w:ascii="Times New Roman" w:hAnsi="Times New Roman" w:cs="Times New Roman"/>
        </w:rPr>
      </w:pPr>
      <w:bookmarkStart w:id="3" w:name="_Toc106787364"/>
      <w:r w:rsidRPr="00874CC6">
        <w:rPr>
          <w:rFonts w:ascii="Times New Roman" w:hAnsi="Times New Roman" w:cs="Times New Roman"/>
        </w:rPr>
        <w:t>Overarching Goals</w:t>
      </w:r>
      <w:bookmarkEnd w:id="3"/>
    </w:p>
    <w:p w14:paraId="6FCC3DC5" w14:textId="77777777" w:rsidR="00125A5C" w:rsidRPr="00874CC6" w:rsidRDefault="00125A5C" w:rsidP="00125A5C"/>
    <w:p w14:paraId="041B9F68" w14:textId="77777777" w:rsidR="006036F3" w:rsidRPr="00874CC6" w:rsidRDefault="006036F3" w:rsidP="006036F3">
      <w:pPr>
        <w:tabs>
          <w:tab w:val="left" w:pos="1440"/>
        </w:tabs>
        <w:rPr>
          <w:bCs/>
          <w:sz w:val="22"/>
          <w:szCs w:val="22"/>
        </w:rPr>
      </w:pPr>
      <w:r w:rsidRPr="00874CC6">
        <w:rPr>
          <w:bCs/>
          <w:sz w:val="22"/>
          <w:szCs w:val="22"/>
        </w:rPr>
        <w:t>The overarching goals of the RADx-UP initiative are to:</w:t>
      </w:r>
    </w:p>
    <w:p w14:paraId="32BF1AB8" w14:textId="46BB7329" w:rsidR="006036F3" w:rsidRPr="00874CC6" w:rsidRDefault="006036F3" w:rsidP="006036F3">
      <w:pPr>
        <w:pStyle w:val="ListParagraph"/>
        <w:numPr>
          <w:ilvl w:val="0"/>
          <w:numId w:val="1"/>
        </w:numPr>
        <w:tabs>
          <w:tab w:val="left" w:pos="1440"/>
        </w:tabs>
        <w:rPr>
          <w:sz w:val="22"/>
          <w:szCs w:val="22"/>
        </w:rPr>
      </w:pPr>
      <w:r w:rsidRPr="00874CC6">
        <w:rPr>
          <w:sz w:val="22"/>
          <w:szCs w:val="22"/>
        </w:rPr>
        <w:t xml:space="preserve">Reduce disparities in COVID-19 associated morbidity and mortality </w:t>
      </w:r>
    </w:p>
    <w:p w14:paraId="6870D8B0" w14:textId="7031BF80" w:rsidR="006036F3" w:rsidRPr="00874CC6" w:rsidRDefault="006036F3" w:rsidP="006036F3">
      <w:pPr>
        <w:pStyle w:val="ListParagraph"/>
        <w:numPr>
          <w:ilvl w:val="0"/>
          <w:numId w:val="1"/>
        </w:numPr>
        <w:tabs>
          <w:tab w:val="left" w:pos="1440"/>
        </w:tabs>
        <w:rPr>
          <w:sz w:val="22"/>
          <w:szCs w:val="22"/>
        </w:rPr>
      </w:pPr>
      <w:r w:rsidRPr="00874CC6">
        <w:rPr>
          <w:sz w:val="22"/>
          <w:szCs w:val="22"/>
        </w:rPr>
        <w:t xml:space="preserve">Lay the foundation to reduce disparities for underserved populations </w:t>
      </w:r>
    </w:p>
    <w:p w14:paraId="518154F1" w14:textId="77777777" w:rsidR="00E96D1F" w:rsidRPr="00874CC6" w:rsidRDefault="00E96D1F" w:rsidP="00A331A0">
      <w:pPr>
        <w:tabs>
          <w:tab w:val="left" w:pos="1440"/>
        </w:tabs>
        <w:spacing w:after="240"/>
        <w:rPr>
          <w:b/>
          <w:bCs/>
          <w:sz w:val="22"/>
          <w:szCs w:val="22"/>
        </w:rPr>
      </w:pPr>
    </w:p>
    <w:p w14:paraId="4E62BE87" w14:textId="77777777" w:rsidR="00D86169" w:rsidRPr="00874CC6" w:rsidRDefault="00D86169" w:rsidP="00CB7C1F">
      <w:pPr>
        <w:pStyle w:val="Heading1"/>
        <w:numPr>
          <w:ilvl w:val="0"/>
          <w:numId w:val="15"/>
        </w:numPr>
        <w:rPr>
          <w:rFonts w:ascii="Times New Roman" w:hAnsi="Times New Roman" w:cs="Times New Roman"/>
        </w:rPr>
      </w:pPr>
      <w:bookmarkStart w:id="4" w:name="_Toc106787365"/>
      <w:r w:rsidRPr="00874CC6">
        <w:rPr>
          <w:rFonts w:ascii="Times New Roman" w:hAnsi="Times New Roman" w:cs="Times New Roman"/>
        </w:rPr>
        <w:t>Specific Aims</w:t>
      </w:r>
      <w:bookmarkEnd w:id="4"/>
      <w:r w:rsidRPr="00874CC6">
        <w:rPr>
          <w:rFonts w:ascii="Times New Roman" w:hAnsi="Times New Roman" w:cs="Times New Roman"/>
        </w:rPr>
        <w:t xml:space="preserve"> </w:t>
      </w:r>
    </w:p>
    <w:p w14:paraId="4272F912" w14:textId="77777777" w:rsidR="00427412" w:rsidRPr="00874CC6" w:rsidRDefault="00427412" w:rsidP="00427412"/>
    <w:p w14:paraId="44BE3CCC" w14:textId="5E3ED9AF" w:rsidR="006036F3" w:rsidRPr="00874CC6" w:rsidRDefault="006036F3" w:rsidP="006036F3">
      <w:pPr>
        <w:tabs>
          <w:tab w:val="left" w:pos="1440"/>
        </w:tabs>
        <w:rPr>
          <w:sz w:val="22"/>
          <w:szCs w:val="22"/>
        </w:rPr>
      </w:pPr>
      <w:r w:rsidRPr="00874CC6">
        <w:rPr>
          <w:sz w:val="22"/>
          <w:szCs w:val="22"/>
        </w:rPr>
        <w:t xml:space="preserve">These </w:t>
      </w:r>
      <w:r w:rsidR="0013506F" w:rsidRPr="009B7F7B">
        <w:rPr>
          <w:bCs/>
          <w:sz w:val="22"/>
          <w:szCs w:val="22"/>
        </w:rPr>
        <w:t>RADx-UP</w:t>
      </w:r>
      <w:r w:rsidR="0013506F" w:rsidRPr="00874CC6">
        <w:rPr>
          <w:sz w:val="22"/>
          <w:szCs w:val="22"/>
        </w:rPr>
        <w:t xml:space="preserve"> </w:t>
      </w:r>
      <w:r w:rsidRPr="00874CC6">
        <w:rPr>
          <w:sz w:val="22"/>
          <w:szCs w:val="22"/>
        </w:rPr>
        <w:t xml:space="preserve">program goals will be accomplished by </w:t>
      </w:r>
      <w:r w:rsidRPr="00874CC6">
        <w:rPr>
          <w:i/>
          <w:sz w:val="22"/>
          <w:szCs w:val="22"/>
        </w:rPr>
        <w:t>strengthening the available data</w:t>
      </w:r>
      <w:r w:rsidRPr="00874CC6">
        <w:rPr>
          <w:sz w:val="22"/>
          <w:szCs w:val="22"/>
        </w:rPr>
        <w:t xml:space="preserve"> on:</w:t>
      </w:r>
    </w:p>
    <w:p w14:paraId="512F370C" w14:textId="77777777" w:rsidR="006036F3" w:rsidRPr="00D86169" w:rsidRDefault="006036F3" w:rsidP="00CB7C1F">
      <w:pPr>
        <w:pStyle w:val="ListParagraph"/>
        <w:numPr>
          <w:ilvl w:val="0"/>
          <w:numId w:val="16"/>
        </w:numPr>
        <w:rPr>
          <w:sz w:val="22"/>
          <w:szCs w:val="22"/>
        </w:rPr>
      </w:pPr>
      <w:r w:rsidRPr="00D86169">
        <w:rPr>
          <w:sz w:val="22"/>
          <w:szCs w:val="22"/>
        </w:rPr>
        <w:t>Disparities in infection rates, disease progression, and outcomes</w:t>
      </w:r>
    </w:p>
    <w:p w14:paraId="1B5FB881" w14:textId="77777777" w:rsidR="006036F3" w:rsidRPr="00D86169" w:rsidRDefault="006036F3" w:rsidP="00CB7C1F">
      <w:pPr>
        <w:pStyle w:val="ListParagraph"/>
        <w:numPr>
          <w:ilvl w:val="0"/>
          <w:numId w:val="16"/>
        </w:numPr>
        <w:rPr>
          <w:sz w:val="22"/>
          <w:szCs w:val="22"/>
        </w:rPr>
      </w:pPr>
      <w:r w:rsidRPr="00D86169">
        <w:rPr>
          <w:sz w:val="22"/>
          <w:szCs w:val="22"/>
        </w:rPr>
        <w:t>Differences in testing access and uptake patterns</w:t>
      </w:r>
    </w:p>
    <w:p w14:paraId="77424937" w14:textId="193E3FE9" w:rsidR="00A07043" w:rsidRDefault="006036F3" w:rsidP="00CB7C1F">
      <w:pPr>
        <w:pStyle w:val="ListParagraph"/>
        <w:numPr>
          <w:ilvl w:val="0"/>
          <w:numId w:val="16"/>
        </w:numPr>
        <w:rPr>
          <w:sz w:val="22"/>
          <w:szCs w:val="22"/>
        </w:rPr>
      </w:pPr>
      <w:r w:rsidRPr="00D86169">
        <w:rPr>
          <w:sz w:val="22"/>
          <w:szCs w:val="22"/>
        </w:rPr>
        <w:t xml:space="preserve">Identifying strategies to address disparities in COVID-19 </w:t>
      </w:r>
      <w:r w:rsidR="002B4FC6" w:rsidRPr="00D86169">
        <w:rPr>
          <w:sz w:val="22"/>
          <w:szCs w:val="22"/>
        </w:rPr>
        <w:t>testing</w:t>
      </w:r>
    </w:p>
    <w:p w14:paraId="4235EAFB" w14:textId="11655388" w:rsidR="006036F3" w:rsidRPr="00D86169" w:rsidRDefault="006036F3" w:rsidP="00A331A0">
      <w:pPr>
        <w:pStyle w:val="ListParagraph"/>
        <w:spacing w:after="240"/>
        <w:ind w:left="0"/>
        <w:rPr>
          <w:sz w:val="22"/>
          <w:szCs w:val="22"/>
        </w:rPr>
      </w:pPr>
    </w:p>
    <w:p w14:paraId="7DD49A9C" w14:textId="0EA5E87D" w:rsidR="005107A9" w:rsidRPr="00874CC6" w:rsidRDefault="005107A9" w:rsidP="00CB7C1F">
      <w:pPr>
        <w:pStyle w:val="Heading1"/>
        <w:numPr>
          <w:ilvl w:val="0"/>
          <w:numId w:val="15"/>
        </w:numPr>
        <w:rPr>
          <w:rFonts w:ascii="Times New Roman" w:hAnsi="Times New Roman" w:cs="Times New Roman"/>
        </w:rPr>
      </w:pPr>
      <w:bookmarkStart w:id="5" w:name="_Toc106787366"/>
      <w:r w:rsidRPr="00874CC6">
        <w:rPr>
          <w:rFonts w:ascii="Times New Roman" w:hAnsi="Times New Roman" w:cs="Times New Roman"/>
        </w:rPr>
        <w:t>Populations</w:t>
      </w:r>
      <w:bookmarkEnd w:id="5"/>
    </w:p>
    <w:p w14:paraId="241D45CB" w14:textId="120B4AC0" w:rsidR="005107A9" w:rsidRPr="00874CC6" w:rsidRDefault="005107A9">
      <w:pPr>
        <w:rPr>
          <w:b/>
          <w:bCs/>
          <w:sz w:val="22"/>
          <w:szCs w:val="22"/>
        </w:rPr>
      </w:pPr>
    </w:p>
    <w:p w14:paraId="101AF887" w14:textId="7758222C" w:rsidR="008A5773" w:rsidRPr="002B09CB" w:rsidRDefault="0027572E" w:rsidP="003A1B54">
      <w:pPr>
        <w:tabs>
          <w:tab w:val="left" w:pos="1440"/>
        </w:tabs>
        <w:rPr>
          <w:color w:val="FF0000"/>
          <w:sz w:val="22"/>
          <w:szCs w:val="22"/>
        </w:rPr>
      </w:pPr>
      <w:r w:rsidRPr="00874CC6">
        <w:rPr>
          <w:sz w:val="22"/>
          <w:szCs w:val="22"/>
        </w:rPr>
        <w:t xml:space="preserve">Analytic populations will consist of participants enrolled in RADx-UP projects, which broadly includes populations that are </w:t>
      </w:r>
      <w:r w:rsidRPr="00874CC6">
        <w:rPr>
          <w:bCs/>
          <w:i/>
          <w:sz w:val="22"/>
          <w:szCs w:val="22"/>
        </w:rPr>
        <w:t>underserved</w:t>
      </w:r>
      <w:r w:rsidRPr="00874CC6">
        <w:rPr>
          <w:bCs/>
          <w:sz w:val="22"/>
          <w:szCs w:val="22"/>
        </w:rPr>
        <w:t xml:space="preserve"> as well as populations that are </w:t>
      </w:r>
      <w:r w:rsidRPr="00874CC6">
        <w:rPr>
          <w:bCs/>
          <w:i/>
          <w:sz w:val="22"/>
          <w:szCs w:val="22"/>
        </w:rPr>
        <w:t>COVID-19 vulnerable</w:t>
      </w:r>
      <w:r w:rsidRPr="00874CC6">
        <w:rPr>
          <w:bCs/>
          <w:sz w:val="22"/>
          <w:szCs w:val="22"/>
        </w:rPr>
        <w:t xml:space="preserve"> due to medical, geographic and social factors</w:t>
      </w:r>
      <w:r w:rsidRPr="00874CC6">
        <w:rPr>
          <w:sz w:val="22"/>
          <w:szCs w:val="22"/>
        </w:rPr>
        <w:t xml:space="preserve">. Data on other populations (neither underserved nor COVID-19 vulnerable) may be included </w:t>
      </w:r>
      <w:r w:rsidR="004E4BB6">
        <w:rPr>
          <w:sz w:val="22"/>
          <w:szCs w:val="22"/>
        </w:rPr>
        <w:t>based on analytic needs</w:t>
      </w:r>
      <w:r w:rsidRPr="00874CC6">
        <w:rPr>
          <w:sz w:val="22"/>
          <w:szCs w:val="22"/>
        </w:rPr>
        <w:t>.</w:t>
      </w:r>
      <w:r w:rsidR="00427412" w:rsidRPr="00874CC6">
        <w:rPr>
          <w:sz w:val="22"/>
          <w:szCs w:val="22"/>
        </w:rPr>
        <w:t xml:space="preserve"> </w:t>
      </w:r>
    </w:p>
    <w:p w14:paraId="3C2BD92B" w14:textId="1C33723A" w:rsidR="00470F9A" w:rsidRDefault="00470F9A" w:rsidP="003A1B54">
      <w:pPr>
        <w:tabs>
          <w:tab w:val="left" w:pos="1440"/>
        </w:tabs>
        <w:rPr>
          <w:sz w:val="22"/>
          <w:szCs w:val="22"/>
        </w:rPr>
      </w:pPr>
    </w:p>
    <w:p w14:paraId="7CB1CD92" w14:textId="3BEFB578" w:rsidR="00470F9A" w:rsidRDefault="00470F9A" w:rsidP="003A1B54">
      <w:pPr>
        <w:tabs>
          <w:tab w:val="left" w:pos="1440"/>
        </w:tabs>
        <w:rPr>
          <w:sz w:val="22"/>
          <w:szCs w:val="22"/>
        </w:rPr>
      </w:pPr>
      <w:r>
        <w:rPr>
          <w:sz w:val="22"/>
          <w:szCs w:val="22"/>
        </w:rPr>
        <w:t>Underserved populations:</w:t>
      </w:r>
    </w:p>
    <w:p w14:paraId="1FA1F515" w14:textId="286B93BA" w:rsidR="00470F9A" w:rsidRPr="00470F9A" w:rsidRDefault="000C086E" w:rsidP="009A70BB">
      <w:pPr>
        <w:pStyle w:val="ListParagraph"/>
        <w:numPr>
          <w:ilvl w:val="3"/>
          <w:numId w:val="38"/>
        </w:numPr>
        <w:tabs>
          <w:tab w:val="left" w:pos="1440"/>
        </w:tabs>
        <w:ind w:left="1080"/>
        <w:rPr>
          <w:sz w:val="22"/>
          <w:szCs w:val="22"/>
        </w:rPr>
      </w:pPr>
      <w:r>
        <w:rPr>
          <w:sz w:val="22"/>
          <w:szCs w:val="22"/>
        </w:rPr>
        <w:t>American Indians/Alaska</w:t>
      </w:r>
      <w:r w:rsidR="00470F9A" w:rsidRPr="00470F9A">
        <w:rPr>
          <w:sz w:val="22"/>
          <w:szCs w:val="22"/>
        </w:rPr>
        <w:t xml:space="preserve"> Natives</w:t>
      </w:r>
    </w:p>
    <w:p w14:paraId="2343D8FC"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Asian Americans</w:t>
      </w:r>
    </w:p>
    <w:p w14:paraId="7CE7F16B"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Blacks/African Americans</w:t>
      </w:r>
    </w:p>
    <w:p w14:paraId="692586B6"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Hispanics/Latinos</w:t>
      </w:r>
    </w:p>
    <w:p w14:paraId="5FADE33C"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Native Hawaiians/ other Pacific Islanders</w:t>
      </w:r>
    </w:p>
    <w:p w14:paraId="2CF35CF3"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 xml:space="preserve">Sexual and gender minorities </w:t>
      </w:r>
    </w:p>
    <w:p w14:paraId="0F419C30"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 xml:space="preserve">Socioeconomically disadvantaged populations </w:t>
      </w:r>
    </w:p>
    <w:p w14:paraId="6311A2F8" w14:textId="5FDA3349" w:rsidR="00470F9A" w:rsidRDefault="00470F9A" w:rsidP="009A70BB">
      <w:pPr>
        <w:pStyle w:val="ListParagraph"/>
        <w:numPr>
          <w:ilvl w:val="3"/>
          <w:numId w:val="38"/>
        </w:numPr>
        <w:tabs>
          <w:tab w:val="left" w:pos="1440"/>
        </w:tabs>
        <w:ind w:left="1080"/>
        <w:rPr>
          <w:sz w:val="22"/>
          <w:szCs w:val="22"/>
        </w:rPr>
      </w:pPr>
      <w:r w:rsidRPr="00470F9A">
        <w:rPr>
          <w:sz w:val="22"/>
          <w:szCs w:val="22"/>
        </w:rPr>
        <w:t xml:space="preserve">Underserved rural populations </w:t>
      </w:r>
    </w:p>
    <w:p w14:paraId="50EE6E0E" w14:textId="77777777" w:rsidR="003065CA" w:rsidRDefault="003065CA" w:rsidP="003065CA">
      <w:pPr>
        <w:pStyle w:val="ListParagraph"/>
        <w:tabs>
          <w:tab w:val="left" w:pos="1440"/>
        </w:tabs>
        <w:ind w:left="1080"/>
        <w:rPr>
          <w:sz w:val="22"/>
          <w:szCs w:val="22"/>
        </w:rPr>
      </w:pPr>
    </w:p>
    <w:p w14:paraId="7E3BD085" w14:textId="34E4ED18" w:rsidR="00470F9A" w:rsidRPr="00470F9A" w:rsidRDefault="00470F9A" w:rsidP="00470F9A">
      <w:pPr>
        <w:tabs>
          <w:tab w:val="left" w:pos="1440"/>
        </w:tabs>
        <w:rPr>
          <w:sz w:val="22"/>
          <w:szCs w:val="22"/>
        </w:rPr>
      </w:pPr>
      <w:r>
        <w:rPr>
          <w:sz w:val="22"/>
          <w:szCs w:val="22"/>
        </w:rPr>
        <w:t>COVID-19 medically and/or socially vulnerable populations:</w:t>
      </w:r>
    </w:p>
    <w:p w14:paraId="36A5F383"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Residents of nursing homes and assisted living facilities</w:t>
      </w:r>
    </w:p>
    <w:p w14:paraId="177BC641"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Community-dwelling older adults</w:t>
      </w:r>
    </w:p>
    <w:p w14:paraId="0271610B"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Individuals with intellectual, developmental, sensory, or physical disabilities</w:t>
      </w:r>
    </w:p>
    <w:p w14:paraId="52A483AA"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Individuals with cognitive impairment or dementia, or communication disorders</w:t>
      </w:r>
    </w:p>
    <w:p w14:paraId="0C5BF218"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Homeless populations</w:t>
      </w:r>
    </w:p>
    <w:p w14:paraId="3E634B53"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Individuals involved with the criminal or juvenile justice systems (incarcerated or under community supervision)</w:t>
      </w:r>
    </w:p>
    <w:p w14:paraId="024D895F"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Individuals with medical comorbidities known to increase risk of severe COVID-19, including heart failure and related cardiovascular conditions, diabetes mellitus, chronic lung disease, obesity, HIV/AIDS; pregnant and post-partum women</w:t>
      </w:r>
    </w:p>
    <w:p w14:paraId="739BA94C"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Pregnant Women</w:t>
      </w:r>
    </w:p>
    <w:p w14:paraId="35BAB3C3"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Children and adolescents</w:t>
      </w:r>
    </w:p>
    <w:p w14:paraId="568F00A7"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Individuals living in congregate housing such as shelters or residential treatment facilities</w:t>
      </w:r>
    </w:p>
    <w:p w14:paraId="4718E514"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Individuals in overcrowded housing</w:t>
      </w:r>
    </w:p>
    <w:p w14:paraId="21190503"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Individuals with substance use disorders or serious mental illness</w:t>
      </w:r>
    </w:p>
    <w:p w14:paraId="57E20846"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Migrant and immigrant populations</w:t>
      </w:r>
    </w:p>
    <w:p w14:paraId="15644A83"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Residents of tribal lands or reservations</w:t>
      </w:r>
    </w:p>
    <w:p w14:paraId="438B3857" w14:textId="77777777"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 xml:space="preserve">Communities exposed to high rates of air pollution or other toxic exposures </w:t>
      </w:r>
    </w:p>
    <w:p w14:paraId="0C722D70" w14:textId="4EFD36A6" w:rsidR="00470F9A" w:rsidRPr="00470F9A" w:rsidRDefault="00470F9A" w:rsidP="009A70BB">
      <w:pPr>
        <w:pStyle w:val="ListParagraph"/>
        <w:numPr>
          <w:ilvl w:val="3"/>
          <w:numId w:val="38"/>
        </w:numPr>
        <w:tabs>
          <w:tab w:val="left" w:pos="1440"/>
        </w:tabs>
        <w:ind w:left="1080"/>
        <w:rPr>
          <w:sz w:val="22"/>
          <w:szCs w:val="22"/>
        </w:rPr>
      </w:pPr>
      <w:r w:rsidRPr="00470F9A">
        <w:rPr>
          <w:sz w:val="22"/>
          <w:szCs w:val="22"/>
        </w:rPr>
        <w:t>Rural and remote communities</w:t>
      </w:r>
    </w:p>
    <w:p w14:paraId="20732514" w14:textId="4B9EB13E" w:rsidR="00BD1370" w:rsidRDefault="00BD1370" w:rsidP="00A331A0">
      <w:pPr>
        <w:spacing w:after="240"/>
      </w:pPr>
    </w:p>
    <w:p w14:paraId="0607A455" w14:textId="02495C79" w:rsidR="005107A9" w:rsidRDefault="005107A9" w:rsidP="00CB7C1F">
      <w:pPr>
        <w:pStyle w:val="Heading1"/>
        <w:numPr>
          <w:ilvl w:val="0"/>
          <w:numId w:val="15"/>
        </w:numPr>
        <w:rPr>
          <w:rFonts w:ascii="Times New Roman" w:hAnsi="Times New Roman" w:cs="Times New Roman"/>
        </w:rPr>
      </w:pPr>
      <w:bookmarkStart w:id="6" w:name="_Toc106787367"/>
      <w:r w:rsidRPr="00874CC6">
        <w:rPr>
          <w:rFonts w:ascii="Times New Roman" w:hAnsi="Times New Roman" w:cs="Times New Roman"/>
        </w:rPr>
        <w:t>Exposure Group</w:t>
      </w:r>
      <w:r w:rsidR="0031177A" w:rsidRPr="00874CC6">
        <w:rPr>
          <w:rFonts w:ascii="Times New Roman" w:hAnsi="Times New Roman" w:cs="Times New Roman"/>
        </w:rPr>
        <w:t>s</w:t>
      </w:r>
      <w:bookmarkEnd w:id="6"/>
    </w:p>
    <w:p w14:paraId="536D4900" w14:textId="77777777" w:rsidR="00E03DF4" w:rsidRPr="00E03DF4" w:rsidRDefault="00E03DF4" w:rsidP="00E03DF4"/>
    <w:p w14:paraId="63EEB204" w14:textId="0B23DA70" w:rsidR="000C08F6" w:rsidRDefault="000C08F6" w:rsidP="000C08F6">
      <w:pPr>
        <w:tabs>
          <w:tab w:val="left" w:pos="1440"/>
        </w:tabs>
        <w:rPr>
          <w:bCs/>
          <w:sz w:val="22"/>
          <w:szCs w:val="22"/>
        </w:rPr>
      </w:pPr>
      <w:r>
        <w:rPr>
          <w:bCs/>
          <w:sz w:val="22"/>
          <w:szCs w:val="22"/>
        </w:rPr>
        <w:t xml:space="preserve">The exposure groups are </w:t>
      </w:r>
      <w:r w:rsidRPr="000C08F6">
        <w:rPr>
          <w:bCs/>
          <w:sz w:val="22"/>
          <w:szCs w:val="22"/>
        </w:rPr>
        <w:t>subgroups of population</w:t>
      </w:r>
      <w:r>
        <w:rPr>
          <w:bCs/>
          <w:sz w:val="22"/>
          <w:szCs w:val="22"/>
        </w:rPr>
        <w:t>s</w:t>
      </w:r>
      <w:r w:rsidRPr="000C08F6">
        <w:rPr>
          <w:bCs/>
          <w:sz w:val="22"/>
          <w:szCs w:val="22"/>
        </w:rPr>
        <w:t xml:space="preserve"> </w:t>
      </w:r>
      <w:r>
        <w:rPr>
          <w:bCs/>
          <w:sz w:val="22"/>
          <w:szCs w:val="22"/>
        </w:rPr>
        <w:t xml:space="preserve">in which metrics </w:t>
      </w:r>
      <w:r w:rsidR="002F15D4">
        <w:rPr>
          <w:bCs/>
          <w:sz w:val="22"/>
          <w:szCs w:val="22"/>
        </w:rPr>
        <w:t xml:space="preserve">may </w:t>
      </w:r>
      <w:r w:rsidR="00846B73">
        <w:rPr>
          <w:bCs/>
          <w:sz w:val="22"/>
          <w:szCs w:val="22"/>
        </w:rPr>
        <w:t>be</w:t>
      </w:r>
      <w:r>
        <w:rPr>
          <w:bCs/>
          <w:sz w:val="22"/>
          <w:szCs w:val="22"/>
        </w:rPr>
        <w:t xml:space="preserve"> reported</w:t>
      </w:r>
      <w:r w:rsidRPr="000C08F6">
        <w:rPr>
          <w:bCs/>
          <w:sz w:val="22"/>
          <w:szCs w:val="22"/>
        </w:rPr>
        <w:t xml:space="preserve">. </w:t>
      </w:r>
      <w:r>
        <w:rPr>
          <w:bCs/>
          <w:sz w:val="22"/>
          <w:szCs w:val="22"/>
        </w:rPr>
        <w:t>The exposure groups may vary based on the RADx-UP program needs</w:t>
      </w:r>
      <w:r w:rsidR="00BC2241">
        <w:rPr>
          <w:bCs/>
          <w:sz w:val="22"/>
          <w:szCs w:val="22"/>
        </w:rPr>
        <w:t xml:space="preserve">. Below is a list of potential exposure groups that can be used in </w:t>
      </w:r>
      <w:r w:rsidR="000D6473">
        <w:rPr>
          <w:bCs/>
          <w:sz w:val="22"/>
          <w:szCs w:val="22"/>
        </w:rPr>
        <w:t xml:space="preserve">the </w:t>
      </w:r>
      <w:r w:rsidR="00BC2241">
        <w:rPr>
          <w:bCs/>
          <w:sz w:val="22"/>
          <w:szCs w:val="22"/>
        </w:rPr>
        <w:t>analysis</w:t>
      </w:r>
      <w:r w:rsidR="00D31AF4">
        <w:rPr>
          <w:bCs/>
          <w:sz w:val="22"/>
          <w:szCs w:val="22"/>
        </w:rPr>
        <w:t>. This assumes sample sizes at the given level of granularity are large enough</w:t>
      </w:r>
      <w:r w:rsidR="00083FF4">
        <w:rPr>
          <w:bCs/>
          <w:sz w:val="22"/>
          <w:szCs w:val="22"/>
        </w:rPr>
        <w:t xml:space="preserve"> </w:t>
      </w:r>
      <w:r w:rsidR="00D31AF4">
        <w:rPr>
          <w:bCs/>
          <w:sz w:val="22"/>
          <w:szCs w:val="22"/>
        </w:rPr>
        <w:t>to</w:t>
      </w:r>
      <w:r w:rsidR="00083FF4">
        <w:rPr>
          <w:bCs/>
          <w:sz w:val="22"/>
          <w:szCs w:val="22"/>
        </w:rPr>
        <w:t xml:space="preserve"> support </w:t>
      </w:r>
      <w:r w:rsidR="00D31AF4">
        <w:rPr>
          <w:bCs/>
          <w:sz w:val="22"/>
          <w:szCs w:val="22"/>
        </w:rPr>
        <w:t>the analysis</w:t>
      </w:r>
      <w:r w:rsidR="00BC2241">
        <w:rPr>
          <w:bCs/>
          <w:sz w:val="22"/>
          <w:szCs w:val="22"/>
        </w:rPr>
        <w:t>.</w:t>
      </w:r>
    </w:p>
    <w:p w14:paraId="6EAED328" w14:textId="77777777" w:rsidR="000C08F6" w:rsidRDefault="000C08F6" w:rsidP="000C08F6">
      <w:pPr>
        <w:tabs>
          <w:tab w:val="left" w:pos="1440"/>
        </w:tabs>
        <w:rPr>
          <w:bCs/>
          <w:sz w:val="22"/>
          <w:szCs w:val="22"/>
        </w:rPr>
      </w:pPr>
    </w:p>
    <w:p w14:paraId="7150C01A" w14:textId="77777777" w:rsidR="000C08F6" w:rsidRPr="000C08F6" w:rsidRDefault="000C08F6" w:rsidP="00D86169">
      <w:pPr>
        <w:pStyle w:val="ListParagraph"/>
        <w:numPr>
          <w:ilvl w:val="0"/>
          <w:numId w:val="2"/>
        </w:numPr>
        <w:tabs>
          <w:tab w:val="left" w:pos="1440"/>
        </w:tabs>
        <w:rPr>
          <w:bCs/>
          <w:sz w:val="22"/>
          <w:szCs w:val="22"/>
        </w:rPr>
      </w:pPr>
      <w:r w:rsidRPr="000C08F6">
        <w:rPr>
          <w:bCs/>
          <w:sz w:val="22"/>
          <w:szCs w:val="22"/>
        </w:rPr>
        <w:t>Racial minority</w:t>
      </w:r>
    </w:p>
    <w:p w14:paraId="2365079C" w14:textId="64D1E257" w:rsidR="005107A9" w:rsidRPr="00874CC6" w:rsidRDefault="005107A9" w:rsidP="00D86169">
      <w:pPr>
        <w:pStyle w:val="ListParagraph"/>
        <w:numPr>
          <w:ilvl w:val="0"/>
          <w:numId w:val="2"/>
        </w:numPr>
        <w:tabs>
          <w:tab w:val="left" w:pos="1440"/>
        </w:tabs>
        <w:rPr>
          <w:bCs/>
          <w:sz w:val="22"/>
          <w:szCs w:val="22"/>
        </w:rPr>
      </w:pPr>
      <w:r w:rsidRPr="00874CC6">
        <w:rPr>
          <w:bCs/>
          <w:sz w:val="22"/>
          <w:szCs w:val="22"/>
        </w:rPr>
        <w:t xml:space="preserve">Sexual </w:t>
      </w:r>
      <w:r w:rsidR="002B4FC6">
        <w:rPr>
          <w:bCs/>
          <w:sz w:val="22"/>
          <w:szCs w:val="22"/>
        </w:rPr>
        <w:t xml:space="preserve">orientation </w:t>
      </w:r>
      <w:r w:rsidRPr="00874CC6">
        <w:rPr>
          <w:bCs/>
          <w:sz w:val="22"/>
          <w:szCs w:val="22"/>
        </w:rPr>
        <w:t>and gender minorities</w:t>
      </w:r>
    </w:p>
    <w:p w14:paraId="75E1A55D" w14:textId="77777777" w:rsidR="005107A9" w:rsidRPr="00874CC6" w:rsidRDefault="005107A9" w:rsidP="00D86169">
      <w:pPr>
        <w:pStyle w:val="ListParagraph"/>
        <w:numPr>
          <w:ilvl w:val="0"/>
          <w:numId w:val="2"/>
        </w:numPr>
        <w:rPr>
          <w:color w:val="000000"/>
          <w:sz w:val="22"/>
          <w:szCs w:val="22"/>
        </w:rPr>
      </w:pPr>
      <w:r w:rsidRPr="00874CC6">
        <w:rPr>
          <w:bCs/>
          <w:sz w:val="22"/>
          <w:szCs w:val="22"/>
        </w:rPr>
        <w:t>Socioeconomically disadvantaged populations</w:t>
      </w:r>
    </w:p>
    <w:p w14:paraId="607AAEDC" w14:textId="14DD6F81" w:rsidR="005107A9" w:rsidRPr="00BC2241" w:rsidRDefault="005107A9" w:rsidP="00D86169">
      <w:pPr>
        <w:pStyle w:val="ListParagraph"/>
        <w:numPr>
          <w:ilvl w:val="0"/>
          <w:numId w:val="2"/>
        </w:numPr>
        <w:rPr>
          <w:b/>
          <w:color w:val="000000"/>
          <w:sz w:val="22"/>
          <w:szCs w:val="22"/>
        </w:rPr>
      </w:pPr>
      <w:r w:rsidRPr="00874CC6">
        <w:rPr>
          <w:color w:val="000000"/>
          <w:sz w:val="22"/>
          <w:szCs w:val="22"/>
        </w:rPr>
        <w:t>Underserved rural populations</w:t>
      </w:r>
    </w:p>
    <w:p w14:paraId="45C51238" w14:textId="77777777" w:rsidR="00BC2241" w:rsidRPr="00BC2241" w:rsidRDefault="00BC2241" w:rsidP="00D86169">
      <w:pPr>
        <w:pStyle w:val="ListParagraph"/>
        <w:numPr>
          <w:ilvl w:val="0"/>
          <w:numId w:val="2"/>
        </w:numPr>
        <w:rPr>
          <w:color w:val="000000"/>
          <w:sz w:val="22"/>
          <w:szCs w:val="22"/>
        </w:rPr>
      </w:pPr>
      <w:r w:rsidRPr="00BC2241">
        <w:rPr>
          <w:color w:val="000000"/>
          <w:sz w:val="22"/>
          <w:szCs w:val="22"/>
        </w:rPr>
        <w:t>Ethnicity (Hispanic and the subpopulations of place of origin [Cuban, Puerto rican, etc])</w:t>
      </w:r>
    </w:p>
    <w:p w14:paraId="3458C9E8" w14:textId="77777777" w:rsidR="00BC2241" w:rsidRPr="00BC2241" w:rsidRDefault="00BC2241" w:rsidP="00D86169">
      <w:pPr>
        <w:pStyle w:val="ListParagraph"/>
        <w:numPr>
          <w:ilvl w:val="0"/>
          <w:numId w:val="2"/>
        </w:numPr>
        <w:rPr>
          <w:color w:val="000000"/>
          <w:sz w:val="22"/>
          <w:szCs w:val="22"/>
        </w:rPr>
      </w:pPr>
      <w:r w:rsidRPr="00BC2241">
        <w:rPr>
          <w:color w:val="000000"/>
          <w:sz w:val="22"/>
          <w:szCs w:val="22"/>
        </w:rPr>
        <w:t>People who are incarcerated</w:t>
      </w:r>
    </w:p>
    <w:p w14:paraId="4D46A1C5" w14:textId="77777777" w:rsidR="00BC2241" w:rsidRPr="00BC2241" w:rsidRDefault="00BC2241" w:rsidP="00D86169">
      <w:pPr>
        <w:pStyle w:val="ListParagraph"/>
        <w:numPr>
          <w:ilvl w:val="0"/>
          <w:numId w:val="2"/>
        </w:numPr>
        <w:rPr>
          <w:color w:val="000000"/>
          <w:sz w:val="22"/>
          <w:szCs w:val="22"/>
        </w:rPr>
      </w:pPr>
      <w:r w:rsidRPr="00BC2241">
        <w:rPr>
          <w:color w:val="000000"/>
          <w:sz w:val="22"/>
          <w:szCs w:val="22"/>
        </w:rPr>
        <w:t>Older adults (65+)</w:t>
      </w:r>
    </w:p>
    <w:p w14:paraId="29B8F043" w14:textId="77777777" w:rsidR="00BC2241" w:rsidRPr="00BC2241" w:rsidRDefault="00BC2241" w:rsidP="00D86169">
      <w:pPr>
        <w:pStyle w:val="ListParagraph"/>
        <w:numPr>
          <w:ilvl w:val="0"/>
          <w:numId w:val="2"/>
        </w:numPr>
        <w:rPr>
          <w:color w:val="000000"/>
          <w:sz w:val="22"/>
          <w:szCs w:val="22"/>
        </w:rPr>
      </w:pPr>
      <w:r w:rsidRPr="00BC2241">
        <w:rPr>
          <w:color w:val="000000"/>
          <w:sz w:val="22"/>
          <w:szCs w:val="22"/>
        </w:rPr>
        <w:t>Children</w:t>
      </w:r>
    </w:p>
    <w:p w14:paraId="36E6112F" w14:textId="77777777" w:rsidR="00BC2241" w:rsidRPr="00BC2241" w:rsidRDefault="00BC2241" w:rsidP="00D86169">
      <w:pPr>
        <w:pStyle w:val="ListParagraph"/>
        <w:numPr>
          <w:ilvl w:val="0"/>
          <w:numId w:val="2"/>
        </w:numPr>
        <w:rPr>
          <w:color w:val="000000"/>
          <w:sz w:val="22"/>
          <w:szCs w:val="22"/>
        </w:rPr>
      </w:pPr>
      <w:r w:rsidRPr="00BC2241">
        <w:rPr>
          <w:color w:val="000000"/>
          <w:sz w:val="22"/>
          <w:szCs w:val="22"/>
        </w:rPr>
        <w:t>Pregnant women</w:t>
      </w:r>
    </w:p>
    <w:p w14:paraId="332DFF8F" w14:textId="77777777" w:rsidR="00BC2241" w:rsidRPr="00BC2241" w:rsidRDefault="00BC2241" w:rsidP="00D86169">
      <w:pPr>
        <w:pStyle w:val="ListParagraph"/>
        <w:numPr>
          <w:ilvl w:val="0"/>
          <w:numId w:val="2"/>
        </w:numPr>
        <w:rPr>
          <w:color w:val="000000"/>
          <w:sz w:val="22"/>
          <w:szCs w:val="22"/>
        </w:rPr>
      </w:pPr>
      <w:r w:rsidRPr="00BC2241">
        <w:rPr>
          <w:color w:val="000000"/>
          <w:sz w:val="22"/>
          <w:szCs w:val="22"/>
        </w:rPr>
        <w:t>People in nursing homes</w:t>
      </w:r>
    </w:p>
    <w:p w14:paraId="0E0B696E" w14:textId="02E35658" w:rsidR="00BC2241" w:rsidRDefault="00BC2241" w:rsidP="00D86169">
      <w:pPr>
        <w:pStyle w:val="ListParagraph"/>
        <w:numPr>
          <w:ilvl w:val="0"/>
          <w:numId w:val="2"/>
        </w:numPr>
        <w:rPr>
          <w:color w:val="000000"/>
          <w:sz w:val="22"/>
          <w:szCs w:val="22"/>
        </w:rPr>
      </w:pPr>
      <w:r w:rsidRPr="00BC2241">
        <w:rPr>
          <w:color w:val="000000"/>
          <w:sz w:val="22"/>
          <w:szCs w:val="22"/>
        </w:rPr>
        <w:t>People with comorbidities at increased risk of COVID-19</w:t>
      </w:r>
    </w:p>
    <w:p w14:paraId="1078E0FD" w14:textId="5BE53B3E" w:rsidR="00D80B78" w:rsidRPr="008A5773" w:rsidRDefault="00D80B78" w:rsidP="00D86169">
      <w:pPr>
        <w:pStyle w:val="ListParagraph"/>
        <w:numPr>
          <w:ilvl w:val="0"/>
          <w:numId w:val="2"/>
        </w:numPr>
        <w:rPr>
          <w:color w:val="000000"/>
          <w:sz w:val="22"/>
          <w:szCs w:val="22"/>
        </w:rPr>
      </w:pPr>
      <w:r>
        <w:rPr>
          <w:bCs/>
          <w:sz w:val="22"/>
          <w:szCs w:val="22"/>
        </w:rPr>
        <w:t>Non-English speakers</w:t>
      </w:r>
    </w:p>
    <w:p w14:paraId="041E90D2" w14:textId="0D8B7C53" w:rsidR="008A5773" w:rsidRPr="008A5773" w:rsidRDefault="008A5773" w:rsidP="00D86169">
      <w:pPr>
        <w:pStyle w:val="ListParagraph"/>
        <w:numPr>
          <w:ilvl w:val="0"/>
          <w:numId w:val="2"/>
        </w:numPr>
        <w:rPr>
          <w:color w:val="000000"/>
          <w:sz w:val="22"/>
          <w:szCs w:val="22"/>
        </w:rPr>
      </w:pPr>
      <w:r>
        <w:rPr>
          <w:bCs/>
          <w:sz w:val="22"/>
          <w:szCs w:val="22"/>
        </w:rPr>
        <w:t>Rural/Urban populations</w:t>
      </w:r>
    </w:p>
    <w:p w14:paraId="3B2D3C37" w14:textId="032B1E0C" w:rsidR="008A5773" w:rsidRPr="008A5773" w:rsidRDefault="008A5773" w:rsidP="00D86169">
      <w:pPr>
        <w:pStyle w:val="ListParagraph"/>
        <w:numPr>
          <w:ilvl w:val="0"/>
          <w:numId w:val="2"/>
        </w:numPr>
        <w:rPr>
          <w:color w:val="000000"/>
          <w:sz w:val="22"/>
          <w:szCs w:val="22"/>
        </w:rPr>
      </w:pPr>
      <w:r>
        <w:rPr>
          <w:bCs/>
          <w:sz w:val="22"/>
          <w:szCs w:val="22"/>
        </w:rPr>
        <w:t xml:space="preserve">People who are Insured/Uninsured </w:t>
      </w:r>
    </w:p>
    <w:p w14:paraId="282C6709" w14:textId="45D09537" w:rsidR="008A5773" w:rsidRPr="00B211EC" w:rsidRDefault="008A5773" w:rsidP="00D86169">
      <w:pPr>
        <w:pStyle w:val="ListParagraph"/>
        <w:numPr>
          <w:ilvl w:val="0"/>
          <w:numId w:val="2"/>
        </w:numPr>
        <w:rPr>
          <w:color w:val="000000"/>
          <w:sz w:val="22"/>
          <w:szCs w:val="22"/>
        </w:rPr>
      </w:pPr>
      <w:r>
        <w:rPr>
          <w:bCs/>
          <w:sz w:val="22"/>
          <w:szCs w:val="22"/>
        </w:rPr>
        <w:t>Frontline essential workers</w:t>
      </w:r>
    </w:p>
    <w:p w14:paraId="6DF94BD9" w14:textId="582DF693" w:rsidR="00B211EC" w:rsidRPr="00B211EC" w:rsidRDefault="00B211EC" w:rsidP="00D86169">
      <w:pPr>
        <w:pStyle w:val="ListParagraph"/>
        <w:numPr>
          <w:ilvl w:val="0"/>
          <w:numId w:val="2"/>
        </w:numPr>
        <w:rPr>
          <w:color w:val="000000"/>
          <w:sz w:val="22"/>
          <w:szCs w:val="22"/>
        </w:rPr>
      </w:pPr>
      <w:r>
        <w:rPr>
          <w:bCs/>
          <w:sz w:val="22"/>
          <w:szCs w:val="22"/>
        </w:rPr>
        <w:t>People with disabilities</w:t>
      </w:r>
    </w:p>
    <w:p w14:paraId="7659599D" w14:textId="046198AF" w:rsidR="00B211EC" w:rsidRPr="00B211EC" w:rsidRDefault="00B211EC" w:rsidP="00D86169">
      <w:pPr>
        <w:pStyle w:val="ListParagraph"/>
        <w:numPr>
          <w:ilvl w:val="0"/>
          <w:numId w:val="2"/>
        </w:numPr>
        <w:rPr>
          <w:color w:val="000000"/>
          <w:sz w:val="22"/>
          <w:szCs w:val="22"/>
        </w:rPr>
      </w:pPr>
      <w:r>
        <w:rPr>
          <w:bCs/>
          <w:sz w:val="22"/>
          <w:szCs w:val="22"/>
        </w:rPr>
        <w:t>Unemployed population</w:t>
      </w:r>
    </w:p>
    <w:p w14:paraId="2F2B3623" w14:textId="6C76C975" w:rsidR="00B211EC" w:rsidRPr="00874CC6" w:rsidRDefault="00B211EC" w:rsidP="00D86169">
      <w:pPr>
        <w:pStyle w:val="ListParagraph"/>
        <w:numPr>
          <w:ilvl w:val="0"/>
          <w:numId w:val="2"/>
        </w:numPr>
        <w:rPr>
          <w:color w:val="000000"/>
          <w:sz w:val="22"/>
          <w:szCs w:val="22"/>
        </w:rPr>
      </w:pPr>
      <w:r>
        <w:rPr>
          <w:bCs/>
          <w:sz w:val="22"/>
          <w:szCs w:val="22"/>
        </w:rPr>
        <w:t>People with food insecurity</w:t>
      </w:r>
    </w:p>
    <w:p w14:paraId="6674233E" w14:textId="761181E6" w:rsidR="00D80B78" w:rsidRDefault="00D80B78" w:rsidP="00D80B78">
      <w:pPr>
        <w:pStyle w:val="ListParagraph"/>
        <w:ind w:left="1080"/>
        <w:rPr>
          <w:color w:val="000000"/>
          <w:sz w:val="22"/>
          <w:szCs w:val="22"/>
        </w:rPr>
      </w:pPr>
    </w:p>
    <w:p w14:paraId="77BED668" w14:textId="77777777" w:rsidR="00234B5F" w:rsidRPr="00234B5F" w:rsidRDefault="00234B5F" w:rsidP="00234B5F">
      <w:pPr>
        <w:pStyle w:val="ListParagraph"/>
        <w:tabs>
          <w:tab w:val="left" w:pos="1440"/>
        </w:tabs>
        <w:rPr>
          <w:rStyle w:val="Heading1Char"/>
          <w:rFonts w:ascii="Times New Roman" w:eastAsia="Times New Roman" w:hAnsi="Times New Roman" w:cs="Times New Roman"/>
          <w:bCs/>
          <w:color w:val="auto"/>
          <w:sz w:val="22"/>
          <w:szCs w:val="22"/>
        </w:rPr>
      </w:pPr>
    </w:p>
    <w:p w14:paraId="5EE0B4E5" w14:textId="4AB4FF09" w:rsidR="006159AA" w:rsidRPr="006159AA" w:rsidRDefault="00E7412D" w:rsidP="00CB7C1F">
      <w:pPr>
        <w:pStyle w:val="ListParagraph"/>
        <w:numPr>
          <w:ilvl w:val="0"/>
          <w:numId w:val="15"/>
        </w:numPr>
        <w:tabs>
          <w:tab w:val="left" w:pos="1440"/>
        </w:tabs>
        <w:rPr>
          <w:bCs/>
          <w:sz w:val="22"/>
          <w:szCs w:val="22"/>
        </w:rPr>
      </w:pPr>
      <w:bookmarkStart w:id="7" w:name="_Toc106787368"/>
      <w:r>
        <w:rPr>
          <w:rStyle w:val="Heading1Char"/>
          <w:rFonts w:ascii="Times New Roman" w:hAnsi="Times New Roman" w:cs="Times New Roman"/>
        </w:rPr>
        <w:t>CDE</w:t>
      </w:r>
      <w:r w:rsidR="00AE5FF6" w:rsidRPr="00874CC6">
        <w:rPr>
          <w:rStyle w:val="Heading1Char"/>
          <w:rFonts w:ascii="Times New Roman" w:hAnsi="Times New Roman" w:cs="Times New Roman"/>
        </w:rPr>
        <w:t xml:space="preserve"> Variables</w:t>
      </w:r>
      <w:bookmarkEnd w:id="7"/>
      <w:r w:rsidR="00BD2C01" w:rsidRPr="00874CC6">
        <w:rPr>
          <w:b/>
          <w:bCs/>
          <w:sz w:val="22"/>
          <w:szCs w:val="22"/>
        </w:rPr>
        <w:t xml:space="preserve"> </w:t>
      </w:r>
    </w:p>
    <w:p w14:paraId="51D839CB" w14:textId="77777777" w:rsidR="006159AA" w:rsidRDefault="006159AA" w:rsidP="006159AA">
      <w:pPr>
        <w:tabs>
          <w:tab w:val="left" w:pos="1440"/>
        </w:tabs>
        <w:rPr>
          <w:bCs/>
          <w:sz w:val="22"/>
          <w:szCs w:val="22"/>
        </w:rPr>
      </w:pPr>
    </w:p>
    <w:p w14:paraId="0FDEF49E" w14:textId="77777777" w:rsidR="004E1CC6" w:rsidRDefault="00FF5BB8" w:rsidP="005C1B9B">
      <w:pPr>
        <w:tabs>
          <w:tab w:val="left" w:pos="1440"/>
        </w:tabs>
        <w:rPr>
          <w:bCs/>
          <w:sz w:val="22"/>
          <w:szCs w:val="22"/>
        </w:rPr>
      </w:pPr>
      <w:r>
        <w:rPr>
          <w:bCs/>
          <w:sz w:val="22"/>
          <w:szCs w:val="22"/>
        </w:rPr>
        <w:t xml:space="preserve">The CDCC is charged with managing collection, integration, and sharing of research projects data for the RADx-UP consortium. This section provides a summary of </w:t>
      </w:r>
      <w:r w:rsidR="00E7412D">
        <w:rPr>
          <w:bCs/>
          <w:sz w:val="22"/>
          <w:szCs w:val="22"/>
        </w:rPr>
        <w:t xml:space="preserve">CDE </w:t>
      </w:r>
      <w:r>
        <w:rPr>
          <w:bCs/>
          <w:sz w:val="22"/>
          <w:szCs w:val="22"/>
        </w:rPr>
        <w:t xml:space="preserve">study data collected by the CDCC in efforts to standardize, harmonize and integrate for cross-consortium analysis. </w:t>
      </w:r>
    </w:p>
    <w:p w14:paraId="799799E4" w14:textId="77777777" w:rsidR="004E1CC6" w:rsidRDefault="004E1CC6" w:rsidP="005C1B9B">
      <w:pPr>
        <w:tabs>
          <w:tab w:val="left" w:pos="1440"/>
        </w:tabs>
        <w:rPr>
          <w:bCs/>
          <w:sz w:val="22"/>
          <w:szCs w:val="22"/>
        </w:rPr>
      </w:pPr>
    </w:p>
    <w:p w14:paraId="43688055" w14:textId="727868FC" w:rsidR="007F4113" w:rsidRDefault="00D43E2F" w:rsidP="005C1B9B">
      <w:pPr>
        <w:tabs>
          <w:tab w:val="left" w:pos="1440"/>
        </w:tabs>
        <w:rPr>
          <w:bCs/>
          <w:sz w:val="22"/>
          <w:szCs w:val="22"/>
        </w:rPr>
      </w:pPr>
      <w:r w:rsidRPr="00D43E2F">
        <w:rPr>
          <w:bCs/>
          <w:sz w:val="22"/>
          <w:szCs w:val="22"/>
        </w:rPr>
        <w:t>EHR</w:t>
      </w:r>
      <w:r>
        <w:rPr>
          <w:bCs/>
          <w:sz w:val="22"/>
          <w:szCs w:val="22"/>
        </w:rPr>
        <w:t xml:space="preserve"> data can be mapped to most CDE elements, and those</w:t>
      </w:r>
      <w:r w:rsidRPr="00D43E2F">
        <w:rPr>
          <w:bCs/>
          <w:sz w:val="22"/>
          <w:szCs w:val="22"/>
        </w:rPr>
        <w:t xml:space="preserve"> </w:t>
      </w:r>
      <w:r>
        <w:rPr>
          <w:bCs/>
          <w:sz w:val="22"/>
          <w:szCs w:val="22"/>
        </w:rPr>
        <w:t xml:space="preserve">in the CDE will be included for analysis. </w:t>
      </w:r>
      <w:r w:rsidR="004E1CC6">
        <w:rPr>
          <w:bCs/>
          <w:sz w:val="22"/>
          <w:szCs w:val="22"/>
        </w:rPr>
        <w:t xml:space="preserve">Mapping guidance </w:t>
      </w:r>
      <w:r w:rsidR="00246863">
        <w:rPr>
          <w:bCs/>
          <w:sz w:val="22"/>
          <w:szCs w:val="22"/>
        </w:rPr>
        <w:t>can be found within</w:t>
      </w:r>
      <w:r w:rsidR="004E1CC6">
        <w:rPr>
          <w:bCs/>
          <w:sz w:val="22"/>
          <w:szCs w:val="22"/>
        </w:rPr>
        <w:t xml:space="preserve"> </w:t>
      </w:r>
      <w:r w:rsidR="00246863">
        <w:rPr>
          <w:bCs/>
          <w:sz w:val="22"/>
          <w:szCs w:val="22"/>
        </w:rPr>
        <w:t>the radx-up</w:t>
      </w:r>
      <w:r w:rsidR="004E1CC6">
        <w:rPr>
          <w:bCs/>
          <w:sz w:val="22"/>
          <w:szCs w:val="22"/>
        </w:rPr>
        <w:t xml:space="preserve"> link (</w:t>
      </w:r>
      <w:hyperlink r:id="rId7" w:history="1">
        <w:r w:rsidR="00246863" w:rsidRPr="005E3837">
          <w:rPr>
            <w:rStyle w:val="Hyperlink"/>
            <w:bCs/>
            <w:sz w:val="22"/>
            <w:szCs w:val="22"/>
          </w:rPr>
          <w:t>https://radx-up.org/wp-content/uploads/2021/10/RADx-UP-EHR-Guidance-2021_07_26.pdf</w:t>
        </w:r>
      </w:hyperlink>
      <w:r w:rsidR="00246863">
        <w:rPr>
          <w:bCs/>
          <w:sz w:val="22"/>
          <w:szCs w:val="22"/>
        </w:rPr>
        <w:t>)</w:t>
      </w:r>
      <w:r w:rsidR="004E1CC6">
        <w:rPr>
          <w:bCs/>
          <w:sz w:val="22"/>
          <w:szCs w:val="22"/>
        </w:rPr>
        <w:t xml:space="preserve">. CDE versions, codebook and additional information can be found in the </w:t>
      </w:r>
      <w:r w:rsidR="004E1CC6" w:rsidRPr="004E1CC6">
        <w:rPr>
          <w:bCs/>
          <w:sz w:val="22"/>
          <w:szCs w:val="22"/>
        </w:rPr>
        <w:t>NIH RADx-UP Common Data Elements</w:t>
      </w:r>
      <w:r w:rsidR="004E1CC6">
        <w:rPr>
          <w:bCs/>
          <w:sz w:val="22"/>
          <w:szCs w:val="22"/>
        </w:rPr>
        <w:t xml:space="preserve"> link (</w:t>
      </w:r>
      <w:hyperlink r:id="rId8" w:history="1">
        <w:r w:rsidR="004E1CC6" w:rsidRPr="001F23EF">
          <w:rPr>
            <w:rStyle w:val="Hyperlink"/>
            <w:bCs/>
            <w:sz w:val="22"/>
            <w:szCs w:val="22"/>
          </w:rPr>
          <w:t>radx-up.org/research/cdes/</w:t>
        </w:r>
      </w:hyperlink>
      <w:r w:rsidR="004E1CC6">
        <w:rPr>
          <w:rStyle w:val="Hyperlink"/>
          <w:bCs/>
          <w:sz w:val="22"/>
          <w:szCs w:val="22"/>
        </w:rPr>
        <w:t>)</w:t>
      </w:r>
      <w:r w:rsidR="004E1CC6">
        <w:rPr>
          <w:bCs/>
          <w:sz w:val="22"/>
          <w:szCs w:val="22"/>
        </w:rPr>
        <w:t>.</w:t>
      </w:r>
    </w:p>
    <w:p w14:paraId="62A615DC" w14:textId="1B47E5EA" w:rsidR="005C1B9B" w:rsidRPr="005C1B9B" w:rsidRDefault="005C1B9B" w:rsidP="005C1B9B">
      <w:pPr>
        <w:tabs>
          <w:tab w:val="left" w:pos="1440"/>
        </w:tabs>
        <w:rPr>
          <w:bCs/>
          <w:sz w:val="22"/>
          <w:szCs w:val="22"/>
        </w:rPr>
      </w:pPr>
    </w:p>
    <w:tbl>
      <w:tblPr>
        <w:tblW w:w="11430" w:type="dxa"/>
        <w:tblInd w:w="-455" w:type="dxa"/>
        <w:tblLook w:val="04A0" w:firstRow="1" w:lastRow="0" w:firstColumn="1" w:lastColumn="0" w:noHBand="0" w:noVBand="1"/>
      </w:tblPr>
      <w:tblGrid>
        <w:gridCol w:w="5760"/>
        <w:gridCol w:w="5670"/>
      </w:tblGrid>
      <w:tr w:rsidR="00D43E2F" w:rsidRPr="00874CC6" w14:paraId="7D0A6CF0" w14:textId="77777777" w:rsidTr="00645951">
        <w:trPr>
          <w:trHeight w:val="570"/>
        </w:trPr>
        <w:tc>
          <w:tcPr>
            <w:tcW w:w="5760" w:type="dxa"/>
            <w:tcBorders>
              <w:top w:val="single" w:sz="4" w:space="0" w:color="auto"/>
              <w:left w:val="single" w:sz="4" w:space="0" w:color="auto"/>
              <w:bottom w:val="single" w:sz="4" w:space="0" w:color="auto"/>
              <w:right w:val="nil"/>
            </w:tcBorders>
            <w:shd w:val="clear" w:color="auto" w:fill="auto"/>
            <w:noWrap/>
            <w:vAlign w:val="center"/>
            <w:hideMark/>
          </w:tcPr>
          <w:p w14:paraId="63B4DBAC" w14:textId="77777777" w:rsidR="00D43E2F" w:rsidRPr="004E1CC6" w:rsidRDefault="00D43E2F" w:rsidP="00187F32">
            <w:pPr>
              <w:jc w:val="center"/>
              <w:rPr>
                <w:b/>
                <w:bCs/>
                <w:szCs w:val="20"/>
              </w:rPr>
            </w:pPr>
            <w:r w:rsidRPr="004E1CC6">
              <w:rPr>
                <w:b/>
                <w:bCs/>
                <w:szCs w:val="20"/>
              </w:rPr>
              <w:t>CDE - Tier 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C4BA6" w14:textId="77777777" w:rsidR="00D43E2F" w:rsidRPr="004E1CC6" w:rsidRDefault="00D43E2F" w:rsidP="00187F32">
            <w:pPr>
              <w:jc w:val="center"/>
              <w:rPr>
                <w:b/>
                <w:bCs/>
                <w:szCs w:val="20"/>
              </w:rPr>
            </w:pPr>
            <w:r w:rsidRPr="004E1CC6">
              <w:rPr>
                <w:b/>
                <w:bCs/>
                <w:szCs w:val="20"/>
              </w:rPr>
              <w:t>CDE - Tier 2</w:t>
            </w:r>
          </w:p>
        </w:tc>
      </w:tr>
      <w:tr w:rsidR="00D43E2F" w:rsidRPr="00874CC6" w14:paraId="7DB4BF80" w14:textId="77777777" w:rsidTr="00645951">
        <w:trPr>
          <w:trHeight w:val="255"/>
        </w:trPr>
        <w:tc>
          <w:tcPr>
            <w:tcW w:w="5760" w:type="dxa"/>
            <w:tcBorders>
              <w:top w:val="nil"/>
              <w:left w:val="single" w:sz="4" w:space="0" w:color="auto"/>
              <w:bottom w:val="single" w:sz="4" w:space="0" w:color="auto"/>
              <w:right w:val="nil"/>
            </w:tcBorders>
            <w:shd w:val="clear" w:color="000000" w:fill="D9D9D9"/>
            <w:noWrap/>
            <w:vAlign w:val="center"/>
          </w:tcPr>
          <w:p w14:paraId="157261EB" w14:textId="77777777" w:rsidR="00D43E2F" w:rsidRPr="00874CC6" w:rsidRDefault="00D43E2F" w:rsidP="00985D54">
            <w:pPr>
              <w:rPr>
                <w:b/>
                <w:bCs/>
                <w:sz w:val="20"/>
                <w:szCs w:val="20"/>
              </w:rPr>
            </w:pPr>
            <w:r>
              <w:rPr>
                <w:b/>
                <w:bCs/>
                <w:sz w:val="20"/>
                <w:szCs w:val="20"/>
              </w:rPr>
              <w:t>Location</w:t>
            </w:r>
          </w:p>
        </w:tc>
        <w:tc>
          <w:tcPr>
            <w:tcW w:w="5670" w:type="dxa"/>
            <w:tcBorders>
              <w:top w:val="nil"/>
              <w:left w:val="nil"/>
              <w:bottom w:val="single" w:sz="4" w:space="0" w:color="auto"/>
              <w:right w:val="nil"/>
            </w:tcBorders>
            <w:shd w:val="clear" w:color="000000" w:fill="D9D9D9"/>
            <w:noWrap/>
            <w:vAlign w:val="center"/>
          </w:tcPr>
          <w:p w14:paraId="60232992" w14:textId="77777777" w:rsidR="00D43E2F" w:rsidRPr="00874CC6" w:rsidRDefault="00D43E2F" w:rsidP="00985D54">
            <w:pPr>
              <w:rPr>
                <w:b/>
                <w:bCs/>
                <w:sz w:val="20"/>
                <w:szCs w:val="20"/>
              </w:rPr>
            </w:pPr>
          </w:p>
        </w:tc>
      </w:tr>
      <w:tr w:rsidR="00D43E2F" w:rsidRPr="00874CC6" w14:paraId="015D82B3" w14:textId="77777777" w:rsidTr="00645951">
        <w:trPr>
          <w:trHeight w:val="570"/>
        </w:trPr>
        <w:tc>
          <w:tcPr>
            <w:tcW w:w="5760" w:type="dxa"/>
            <w:tcBorders>
              <w:top w:val="single" w:sz="4" w:space="0" w:color="auto"/>
              <w:left w:val="single" w:sz="4" w:space="0" w:color="auto"/>
              <w:bottom w:val="single" w:sz="4" w:space="0" w:color="auto"/>
              <w:right w:val="nil"/>
            </w:tcBorders>
            <w:shd w:val="clear" w:color="auto" w:fill="auto"/>
            <w:noWrap/>
            <w:vAlign w:val="center"/>
          </w:tcPr>
          <w:p w14:paraId="126ABD3A" w14:textId="77777777" w:rsidR="00D43E2F" w:rsidRPr="005C1B9B" w:rsidRDefault="00D43E2F" w:rsidP="00CB7C1F">
            <w:pPr>
              <w:pStyle w:val="ListParagraph"/>
              <w:numPr>
                <w:ilvl w:val="0"/>
                <w:numId w:val="18"/>
              </w:numPr>
              <w:rPr>
                <w:b/>
                <w:bCs/>
                <w:sz w:val="20"/>
                <w:szCs w:val="20"/>
              </w:rPr>
            </w:pPr>
            <w:r>
              <w:rPr>
                <w:bCs/>
                <w:sz w:val="20"/>
                <w:szCs w:val="20"/>
              </w:rPr>
              <w:t>County</w:t>
            </w:r>
          </w:p>
          <w:p w14:paraId="2065455A" w14:textId="26D69DA6" w:rsidR="00D43E2F" w:rsidRPr="005C1B9B" w:rsidRDefault="00D43E2F" w:rsidP="00CB7C1F">
            <w:pPr>
              <w:pStyle w:val="ListParagraph"/>
              <w:numPr>
                <w:ilvl w:val="0"/>
                <w:numId w:val="18"/>
              </w:numPr>
              <w:rPr>
                <w:b/>
                <w:bCs/>
                <w:sz w:val="20"/>
                <w:szCs w:val="20"/>
              </w:rPr>
            </w:pPr>
            <w:r w:rsidRPr="005C1B9B">
              <w:rPr>
                <w:bCs/>
                <w:sz w:val="20"/>
                <w:szCs w:val="20"/>
              </w:rPr>
              <w:t>Zip Code</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2478A" w14:textId="77777777" w:rsidR="00D43E2F" w:rsidRPr="00874CC6" w:rsidRDefault="00D43E2F" w:rsidP="00187F32">
            <w:pPr>
              <w:jc w:val="center"/>
              <w:rPr>
                <w:b/>
                <w:bCs/>
                <w:sz w:val="20"/>
                <w:szCs w:val="20"/>
              </w:rPr>
            </w:pPr>
          </w:p>
        </w:tc>
      </w:tr>
      <w:tr w:rsidR="00D43E2F" w:rsidRPr="00874CC6" w14:paraId="684C49AE" w14:textId="77777777" w:rsidTr="00645951">
        <w:trPr>
          <w:trHeight w:val="255"/>
        </w:trPr>
        <w:tc>
          <w:tcPr>
            <w:tcW w:w="5760" w:type="dxa"/>
            <w:tcBorders>
              <w:top w:val="nil"/>
              <w:left w:val="single" w:sz="4" w:space="0" w:color="auto"/>
              <w:bottom w:val="single" w:sz="4" w:space="0" w:color="auto"/>
              <w:right w:val="nil"/>
            </w:tcBorders>
            <w:shd w:val="clear" w:color="000000" w:fill="D9D9D9"/>
            <w:noWrap/>
            <w:vAlign w:val="center"/>
            <w:hideMark/>
          </w:tcPr>
          <w:p w14:paraId="140237E3" w14:textId="67C1F1CF" w:rsidR="00D43E2F" w:rsidRPr="00874CC6" w:rsidRDefault="00D43E2F" w:rsidP="00187F32">
            <w:pPr>
              <w:rPr>
                <w:b/>
                <w:bCs/>
                <w:sz w:val="20"/>
                <w:szCs w:val="20"/>
              </w:rPr>
            </w:pPr>
            <w:r>
              <w:rPr>
                <w:b/>
                <w:bCs/>
                <w:sz w:val="20"/>
                <w:szCs w:val="20"/>
              </w:rPr>
              <w:t>Sociod</w:t>
            </w:r>
            <w:r w:rsidRPr="00874CC6">
              <w:rPr>
                <w:b/>
                <w:bCs/>
                <w:sz w:val="20"/>
                <w:szCs w:val="20"/>
              </w:rPr>
              <w:t>emographics</w:t>
            </w:r>
          </w:p>
        </w:tc>
        <w:tc>
          <w:tcPr>
            <w:tcW w:w="5670" w:type="dxa"/>
            <w:tcBorders>
              <w:top w:val="nil"/>
              <w:left w:val="nil"/>
              <w:bottom w:val="single" w:sz="4" w:space="0" w:color="auto"/>
              <w:right w:val="nil"/>
            </w:tcBorders>
            <w:shd w:val="clear" w:color="000000" w:fill="D9D9D9"/>
            <w:noWrap/>
            <w:vAlign w:val="center"/>
            <w:hideMark/>
          </w:tcPr>
          <w:p w14:paraId="3426CD51" w14:textId="77777777" w:rsidR="00D43E2F" w:rsidRPr="00874CC6" w:rsidRDefault="00D43E2F" w:rsidP="00187F32">
            <w:pPr>
              <w:rPr>
                <w:b/>
                <w:bCs/>
                <w:sz w:val="20"/>
                <w:szCs w:val="20"/>
              </w:rPr>
            </w:pPr>
            <w:r w:rsidRPr="00874CC6">
              <w:rPr>
                <w:b/>
                <w:bCs/>
                <w:sz w:val="20"/>
                <w:szCs w:val="20"/>
              </w:rPr>
              <w:t> </w:t>
            </w:r>
          </w:p>
        </w:tc>
      </w:tr>
      <w:tr w:rsidR="00D43E2F" w:rsidRPr="00874CC6" w14:paraId="45E47EC6" w14:textId="77777777" w:rsidTr="00645951">
        <w:trPr>
          <w:trHeight w:val="255"/>
        </w:trPr>
        <w:tc>
          <w:tcPr>
            <w:tcW w:w="5760" w:type="dxa"/>
            <w:tcBorders>
              <w:top w:val="single" w:sz="4" w:space="0" w:color="auto"/>
              <w:left w:val="single" w:sz="4" w:space="0" w:color="auto"/>
              <w:right w:val="nil"/>
            </w:tcBorders>
            <w:shd w:val="clear" w:color="auto" w:fill="auto"/>
            <w:noWrap/>
            <w:vAlign w:val="bottom"/>
            <w:hideMark/>
          </w:tcPr>
          <w:p w14:paraId="51B37E56" w14:textId="0621CB38" w:rsidR="00D43E2F" w:rsidRPr="005C1B9B" w:rsidRDefault="00D43E2F" w:rsidP="00F1105C">
            <w:pPr>
              <w:pStyle w:val="ListParagraph"/>
              <w:numPr>
                <w:ilvl w:val="0"/>
                <w:numId w:val="4"/>
              </w:numPr>
              <w:rPr>
                <w:sz w:val="20"/>
                <w:szCs w:val="20"/>
              </w:rPr>
            </w:pPr>
            <w:r w:rsidRPr="00874CC6">
              <w:rPr>
                <w:sz w:val="20"/>
                <w:szCs w:val="20"/>
              </w:rPr>
              <w:t>Race</w:t>
            </w:r>
          </w:p>
        </w:tc>
        <w:tc>
          <w:tcPr>
            <w:tcW w:w="5670" w:type="dxa"/>
            <w:tcBorders>
              <w:top w:val="single" w:sz="4" w:space="0" w:color="auto"/>
              <w:left w:val="single" w:sz="4" w:space="0" w:color="auto"/>
              <w:right w:val="single" w:sz="4" w:space="0" w:color="auto"/>
            </w:tcBorders>
            <w:shd w:val="clear" w:color="auto" w:fill="auto"/>
            <w:noWrap/>
            <w:vAlign w:val="bottom"/>
            <w:hideMark/>
          </w:tcPr>
          <w:p w14:paraId="6E02992F" w14:textId="0F55FD67" w:rsidR="00D43E2F" w:rsidRPr="00874CC6" w:rsidRDefault="00D43E2F" w:rsidP="00F1105C">
            <w:pPr>
              <w:pStyle w:val="ListParagraph"/>
              <w:numPr>
                <w:ilvl w:val="0"/>
                <w:numId w:val="4"/>
              </w:numPr>
              <w:rPr>
                <w:sz w:val="20"/>
                <w:szCs w:val="20"/>
              </w:rPr>
            </w:pPr>
            <w:r>
              <w:rPr>
                <w:sz w:val="20"/>
                <w:szCs w:val="20"/>
              </w:rPr>
              <w:t>Sexual orientation (additional description)</w:t>
            </w:r>
          </w:p>
        </w:tc>
      </w:tr>
      <w:tr w:rsidR="00D43E2F" w:rsidRPr="00874CC6" w14:paraId="05F2710F" w14:textId="77777777" w:rsidTr="00645951">
        <w:trPr>
          <w:trHeight w:val="255"/>
        </w:trPr>
        <w:tc>
          <w:tcPr>
            <w:tcW w:w="5760" w:type="dxa"/>
            <w:tcBorders>
              <w:left w:val="single" w:sz="4" w:space="0" w:color="auto"/>
              <w:right w:val="nil"/>
            </w:tcBorders>
            <w:shd w:val="clear" w:color="auto" w:fill="auto"/>
            <w:noWrap/>
            <w:vAlign w:val="bottom"/>
          </w:tcPr>
          <w:p w14:paraId="15E5A2EC" w14:textId="3262D484" w:rsidR="00D43E2F" w:rsidRPr="008B0B39" w:rsidRDefault="00D43E2F" w:rsidP="008B0B39">
            <w:pPr>
              <w:pStyle w:val="ListParagraph"/>
              <w:numPr>
                <w:ilvl w:val="1"/>
                <w:numId w:val="4"/>
              </w:numPr>
              <w:spacing w:before="100" w:beforeAutospacing="1" w:after="100" w:afterAutospacing="1"/>
              <w:rPr>
                <w:sz w:val="20"/>
                <w:szCs w:val="20"/>
              </w:rPr>
            </w:pPr>
            <w:r>
              <w:rPr>
                <w:sz w:val="20"/>
                <w:szCs w:val="20"/>
              </w:rPr>
              <w:t>Asian origin</w:t>
            </w:r>
          </w:p>
        </w:tc>
        <w:tc>
          <w:tcPr>
            <w:tcW w:w="5670" w:type="dxa"/>
            <w:tcBorders>
              <w:left w:val="single" w:sz="4" w:space="0" w:color="auto"/>
              <w:right w:val="single" w:sz="4" w:space="0" w:color="auto"/>
            </w:tcBorders>
            <w:shd w:val="clear" w:color="auto" w:fill="auto"/>
            <w:noWrap/>
            <w:vAlign w:val="bottom"/>
          </w:tcPr>
          <w:p w14:paraId="25A7F614" w14:textId="77777777" w:rsidR="00D43E2F" w:rsidRDefault="00D43E2F" w:rsidP="008B0B39">
            <w:pPr>
              <w:pStyle w:val="ListParagraph"/>
              <w:rPr>
                <w:sz w:val="20"/>
                <w:szCs w:val="20"/>
              </w:rPr>
            </w:pPr>
          </w:p>
        </w:tc>
      </w:tr>
      <w:tr w:rsidR="00D43E2F" w:rsidRPr="00874CC6" w14:paraId="57FA1C45" w14:textId="77777777" w:rsidTr="00645951">
        <w:trPr>
          <w:trHeight w:val="255"/>
        </w:trPr>
        <w:tc>
          <w:tcPr>
            <w:tcW w:w="5760" w:type="dxa"/>
            <w:tcBorders>
              <w:left w:val="single" w:sz="4" w:space="0" w:color="auto"/>
              <w:right w:val="nil"/>
            </w:tcBorders>
            <w:shd w:val="clear" w:color="auto" w:fill="auto"/>
            <w:noWrap/>
            <w:vAlign w:val="bottom"/>
          </w:tcPr>
          <w:p w14:paraId="2EBA7598" w14:textId="749DF459" w:rsidR="00D43E2F" w:rsidRPr="008B0B39" w:rsidRDefault="00D43E2F" w:rsidP="008B0B39">
            <w:pPr>
              <w:pStyle w:val="ListParagraph"/>
              <w:numPr>
                <w:ilvl w:val="1"/>
                <w:numId w:val="4"/>
              </w:numPr>
              <w:rPr>
                <w:sz w:val="20"/>
                <w:szCs w:val="20"/>
              </w:rPr>
            </w:pPr>
            <w:r>
              <w:rPr>
                <w:sz w:val="20"/>
                <w:szCs w:val="20"/>
              </w:rPr>
              <w:t>Native Hawaiian or Other Pacific Islander origin</w:t>
            </w:r>
          </w:p>
        </w:tc>
        <w:tc>
          <w:tcPr>
            <w:tcW w:w="5670" w:type="dxa"/>
            <w:tcBorders>
              <w:left w:val="single" w:sz="4" w:space="0" w:color="auto"/>
              <w:right w:val="single" w:sz="4" w:space="0" w:color="auto"/>
            </w:tcBorders>
            <w:shd w:val="clear" w:color="auto" w:fill="auto"/>
            <w:noWrap/>
            <w:vAlign w:val="bottom"/>
          </w:tcPr>
          <w:p w14:paraId="423E2175" w14:textId="77777777" w:rsidR="00D43E2F" w:rsidRPr="008B0B39" w:rsidRDefault="00D43E2F" w:rsidP="008B0B39">
            <w:pPr>
              <w:rPr>
                <w:sz w:val="20"/>
                <w:szCs w:val="20"/>
              </w:rPr>
            </w:pPr>
          </w:p>
        </w:tc>
      </w:tr>
      <w:tr w:rsidR="00D43E2F" w:rsidRPr="00874CC6" w14:paraId="214C17BC" w14:textId="77777777" w:rsidTr="00645951">
        <w:trPr>
          <w:trHeight w:val="639"/>
        </w:trPr>
        <w:tc>
          <w:tcPr>
            <w:tcW w:w="5760" w:type="dxa"/>
            <w:tcBorders>
              <w:top w:val="nil"/>
              <w:left w:val="single" w:sz="4" w:space="0" w:color="auto"/>
              <w:right w:val="nil"/>
            </w:tcBorders>
            <w:shd w:val="clear" w:color="auto" w:fill="auto"/>
            <w:noWrap/>
            <w:vAlign w:val="bottom"/>
          </w:tcPr>
          <w:p w14:paraId="40815E1D" w14:textId="77777777" w:rsidR="00D43E2F" w:rsidRDefault="00D43E2F" w:rsidP="00F1105C">
            <w:pPr>
              <w:pStyle w:val="ListParagraph"/>
              <w:numPr>
                <w:ilvl w:val="0"/>
                <w:numId w:val="4"/>
              </w:numPr>
              <w:rPr>
                <w:sz w:val="20"/>
                <w:szCs w:val="20"/>
              </w:rPr>
            </w:pPr>
            <w:r>
              <w:rPr>
                <w:sz w:val="20"/>
                <w:szCs w:val="20"/>
              </w:rPr>
              <w:t>Ethnicity</w:t>
            </w:r>
          </w:p>
          <w:p w14:paraId="695486F1" w14:textId="68B39FE2" w:rsidR="00D43E2F" w:rsidRPr="00874CC6" w:rsidRDefault="00D43E2F" w:rsidP="00CB7C1F">
            <w:pPr>
              <w:pStyle w:val="ListParagraph"/>
              <w:numPr>
                <w:ilvl w:val="0"/>
                <w:numId w:val="19"/>
              </w:numPr>
              <w:rPr>
                <w:sz w:val="20"/>
                <w:szCs w:val="20"/>
              </w:rPr>
            </w:pPr>
            <w:r>
              <w:rPr>
                <w:sz w:val="20"/>
                <w:szCs w:val="20"/>
              </w:rPr>
              <w:t>Hispanic detail</w:t>
            </w:r>
          </w:p>
        </w:tc>
        <w:tc>
          <w:tcPr>
            <w:tcW w:w="5670" w:type="dxa"/>
            <w:tcBorders>
              <w:top w:val="nil"/>
              <w:left w:val="single" w:sz="4" w:space="0" w:color="auto"/>
              <w:right w:val="single" w:sz="4" w:space="0" w:color="auto"/>
            </w:tcBorders>
            <w:shd w:val="clear" w:color="auto" w:fill="auto"/>
            <w:noWrap/>
            <w:vAlign w:val="bottom"/>
          </w:tcPr>
          <w:p w14:paraId="6AC9C36F" w14:textId="77777777" w:rsidR="00D43E2F" w:rsidRPr="00874CC6" w:rsidRDefault="00D43E2F" w:rsidP="00F1105C">
            <w:pPr>
              <w:pStyle w:val="ListParagraph"/>
              <w:rPr>
                <w:sz w:val="20"/>
                <w:szCs w:val="20"/>
              </w:rPr>
            </w:pPr>
          </w:p>
        </w:tc>
      </w:tr>
      <w:tr w:rsidR="00D43E2F" w:rsidRPr="00874CC6" w14:paraId="300DBE0E" w14:textId="77777777" w:rsidTr="00645951">
        <w:trPr>
          <w:trHeight w:val="255"/>
        </w:trPr>
        <w:tc>
          <w:tcPr>
            <w:tcW w:w="5760" w:type="dxa"/>
            <w:tcBorders>
              <w:left w:val="single" w:sz="4" w:space="0" w:color="auto"/>
              <w:right w:val="nil"/>
            </w:tcBorders>
            <w:shd w:val="clear" w:color="auto" w:fill="auto"/>
            <w:noWrap/>
            <w:vAlign w:val="bottom"/>
            <w:hideMark/>
          </w:tcPr>
          <w:p w14:paraId="69E03D75" w14:textId="5BE025F6" w:rsidR="00D43E2F" w:rsidRPr="005C1B9B" w:rsidRDefault="00D43E2F" w:rsidP="00F1105C">
            <w:pPr>
              <w:pStyle w:val="ListParagraph"/>
              <w:numPr>
                <w:ilvl w:val="0"/>
                <w:numId w:val="4"/>
              </w:numPr>
              <w:rPr>
                <w:sz w:val="20"/>
                <w:szCs w:val="20"/>
              </w:rPr>
            </w:pPr>
            <w:r w:rsidRPr="005C1B9B">
              <w:rPr>
                <w:sz w:val="20"/>
                <w:szCs w:val="20"/>
              </w:rPr>
              <w:t>Age</w:t>
            </w:r>
          </w:p>
        </w:tc>
        <w:tc>
          <w:tcPr>
            <w:tcW w:w="5670" w:type="dxa"/>
            <w:tcBorders>
              <w:left w:val="single" w:sz="4" w:space="0" w:color="auto"/>
              <w:right w:val="single" w:sz="4" w:space="0" w:color="auto"/>
            </w:tcBorders>
            <w:shd w:val="clear" w:color="auto" w:fill="auto"/>
            <w:noWrap/>
            <w:vAlign w:val="bottom"/>
          </w:tcPr>
          <w:p w14:paraId="5AA28EF0" w14:textId="31607FE0" w:rsidR="00D43E2F" w:rsidRPr="00874CC6" w:rsidRDefault="00D43E2F" w:rsidP="00F1105C">
            <w:pPr>
              <w:ind w:left="360"/>
              <w:rPr>
                <w:sz w:val="20"/>
                <w:szCs w:val="20"/>
              </w:rPr>
            </w:pPr>
          </w:p>
        </w:tc>
      </w:tr>
      <w:tr w:rsidR="00D43E2F" w:rsidRPr="00874CC6" w14:paraId="3ED9BD10" w14:textId="77777777" w:rsidTr="00645951">
        <w:trPr>
          <w:trHeight w:val="255"/>
        </w:trPr>
        <w:tc>
          <w:tcPr>
            <w:tcW w:w="5760" w:type="dxa"/>
            <w:tcBorders>
              <w:left w:val="single" w:sz="4" w:space="0" w:color="auto"/>
              <w:right w:val="nil"/>
            </w:tcBorders>
            <w:shd w:val="clear" w:color="auto" w:fill="auto"/>
            <w:noWrap/>
            <w:vAlign w:val="bottom"/>
            <w:hideMark/>
          </w:tcPr>
          <w:p w14:paraId="6261938F" w14:textId="77777777" w:rsidR="00D43E2F" w:rsidRDefault="00D43E2F" w:rsidP="00F1105C">
            <w:pPr>
              <w:pStyle w:val="ListParagraph"/>
              <w:numPr>
                <w:ilvl w:val="0"/>
                <w:numId w:val="4"/>
              </w:numPr>
              <w:rPr>
                <w:sz w:val="20"/>
                <w:szCs w:val="20"/>
              </w:rPr>
            </w:pPr>
            <w:r w:rsidRPr="00874CC6">
              <w:rPr>
                <w:sz w:val="20"/>
                <w:szCs w:val="20"/>
              </w:rPr>
              <w:t xml:space="preserve">Sex at birth </w:t>
            </w:r>
          </w:p>
          <w:p w14:paraId="1A40DB42" w14:textId="6993BD7D" w:rsidR="00D43E2F" w:rsidRPr="00234D82" w:rsidRDefault="00D43E2F" w:rsidP="00234D82">
            <w:pPr>
              <w:pStyle w:val="ListParagraph"/>
              <w:numPr>
                <w:ilvl w:val="0"/>
                <w:numId w:val="4"/>
              </w:numPr>
              <w:rPr>
                <w:sz w:val="20"/>
                <w:szCs w:val="20"/>
              </w:rPr>
            </w:pPr>
            <w:r w:rsidRPr="00874CC6">
              <w:rPr>
                <w:sz w:val="20"/>
                <w:szCs w:val="20"/>
              </w:rPr>
              <w:t>Sexual orientation</w:t>
            </w:r>
          </w:p>
        </w:tc>
        <w:tc>
          <w:tcPr>
            <w:tcW w:w="5670" w:type="dxa"/>
            <w:tcBorders>
              <w:left w:val="single" w:sz="4" w:space="0" w:color="auto"/>
              <w:right w:val="single" w:sz="4" w:space="0" w:color="auto"/>
            </w:tcBorders>
            <w:shd w:val="clear" w:color="auto" w:fill="auto"/>
            <w:noWrap/>
            <w:vAlign w:val="bottom"/>
          </w:tcPr>
          <w:p w14:paraId="452820FC" w14:textId="18306CF0" w:rsidR="00D43E2F" w:rsidRPr="00874CC6" w:rsidRDefault="00D43E2F" w:rsidP="00F1105C">
            <w:pPr>
              <w:ind w:left="360"/>
              <w:rPr>
                <w:sz w:val="20"/>
                <w:szCs w:val="20"/>
              </w:rPr>
            </w:pPr>
          </w:p>
        </w:tc>
      </w:tr>
      <w:tr w:rsidR="00D43E2F" w:rsidRPr="00874CC6" w14:paraId="5A595967" w14:textId="77777777" w:rsidTr="00645951">
        <w:trPr>
          <w:trHeight w:val="255"/>
        </w:trPr>
        <w:tc>
          <w:tcPr>
            <w:tcW w:w="5760" w:type="dxa"/>
            <w:tcBorders>
              <w:left w:val="single" w:sz="4" w:space="0" w:color="auto"/>
              <w:right w:val="nil"/>
            </w:tcBorders>
            <w:shd w:val="clear" w:color="auto" w:fill="auto"/>
            <w:noWrap/>
            <w:vAlign w:val="bottom"/>
          </w:tcPr>
          <w:p w14:paraId="3E1E271A" w14:textId="30831780" w:rsidR="00D43E2F" w:rsidRPr="00E66125" w:rsidRDefault="00D43E2F" w:rsidP="00E66125">
            <w:pPr>
              <w:pStyle w:val="ListParagraph"/>
              <w:numPr>
                <w:ilvl w:val="0"/>
                <w:numId w:val="4"/>
              </w:numPr>
              <w:rPr>
                <w:sz w:val="20"/>
                <w:szCs w:val="20"/>
              </w:rPr>
            </w:pPr>
            <w:r w:rsidRPr="00E66125">
              <w:rPr>
                <w:sz w:val="20"/>
                <w:szCs w:val="20"/>
              </w:rPr>
              <w:t>Gender Identity</w:t>
            </w:r>
          </w:p>
        </w:tc>
        <w:tc>
          <w:tcPr>
            <w:tcW w:w="5670" w:type="dxa"/>
            <w:tcBorders>
              <w:left w:val="single" w:sz="4" w:space="0" w:color="auto"/>
              <w:right w:val="single" w:sz="4" w:space="0" w:color="auto"/>
            </w:tcBorders>
            <w:shd w:val="clear" w:color="auto" w:fill="auto"/>
            <w:noWrap/>
            <w:vAlign w:val="bottom"/>
          </w:tcPr>
          <w:p w14:paraId="25CED96D" w14:textId="77777777" w:rsidR="00D43E2F" w:rsidRPr="00874CC6" w:rsidRDefault="00D43E2F" w:rsidP="00F1105C">
            <w:pPr>
              <w:ind w:left="360"/>
              <w:rPr>
                <w:sz w:val="20"/>
                <w:szCs w:val="20"/>
              </w:rPr>
            </w:pPr>
          </w:p>
        </w:tc>
      </w:tr>
      <w:tr w:rsidR="00D43E2F" w:rsidRPr="00874CC6" w14:paraId="44934C23" w14:textId="77777777" w:rsidTr="00645951">
        <w:trPr>
          <w:trHeight w:val="255"/>
        </w:trPr>
        <w:tc>
          <w:tcPr>
            <w:tcW w:w="5760" w:type="dxa"/>
            <w:tcBorders>
              <w:left w:val="single" w:sz="4" w:space="0" w:color="auto"/>
              <w:right w:val="nil"/>
            </w:tcBorders>
            <w:shd w:val="clear" w:color="auto" w:fill="auto"/>
            <w:noWrap/>
            <w:vAlign w:val="bottom"/>
            <w:hideMark/>
          </w:tcPr>
          <w:p w14:paraId="4236F577" w14:textId="28778D20" w:rsidR="00D43E2F" w:rsidRPr="00F1105C" w:rsidRDefault="00D43E2F" w:rsidP="00F1105C">
            <w:pPr>
              <w:pStyle w:val="ListParagraph"/>
              <w:numPr>
                <w:ilvl w:val="0"/>
                <w:numId w:val="4"/>
              </w:numPr>
              <w:rPr>
                <w:sz w:val="20"/>
                <w:szCs w:val="20"/>
              </w:rPr>
            </w:pPr>
            <w:r w:rsidRPr="00874CC6">
              <w:rPr>
                <w:sz w:val="20"/>
                <w:szCs w:val="20"/>
              </w:rPr>
              <w:t>Pregnancy status</w:t>
            </w:r>
          </w:p>
        </w:tc>
        <w:tc>
          <w:tcPr>
            <w:tcW w:w="5670" w:type="dxa"/>
            <w:tcBorders>
              <w:left w:val="single" w:sz="4" w:space="0" w:color="auto"/>
              <w:right w:val="single" w:sz="4" w:space="0" w:color="auto"/>
            </w:tcBorders>
            <w:shd w:val="clear" w:color="auto" w:fill="auto"/>
            <w:noWrap/>
            <w:vAlign w:val="bottom"/>
          </w:tcPr>
          <w:p w14:paraId="5173AA39" w14:textId="02C83F73" w:rsidR="00D43E2F" w:rsidRPr="00874CC6" w:rsidRDefault="00D43E2F" w:rsidP="00F1105C">
            <w:pPr>
              <w:ind w:left="360"/>
              <w:rPr>
                <w:sz w:val="20"/>
                <w:szCs w:val="20"/>
              </w:rPr>
            </w:pPr>
          </w:p>
        </w:tc>
      </w:tr>
      <w:tr w:rsidR="00D43E2F" w:rsidRPr="00874CC6" w14:paraId="3C4FABAA" w14:textId="77777777" w:rsidTr="00645951">
        <w:trPr>
          <w:trHeight w:val="255"/>
        </w:trPr>
        <w:tc>
          <w:tcPr>
            <w:tcW w:w="5760" w:type="dxa"/>
            <w:tcBorders>
              <w:top w:val="nil"/>
              <w:left w:val="single" w:sz="4" w:space="0" w:color="auto"/>
              <w:bottom w:val="single" w:sz="4" w:space="0" w:color="auto"/>
              <w:right w:val="nil"/>
            </w:tcBorders>
            <w:shd w:val="clear" w:color="auto" w:fill="auto"/>
            <w:noWrap/>
            <w:vAlign w:val="bottom"/>
            <w:hideMark/>
          </w:tcPr>
          <w:p w14:paraId="61DCAC9C" w14:textId="56AEC2AE" w:rsidR="00D43E2F" w:rsidRPr="005F7DF8" w:rsidRDefault="00D43E2F" w:rsidP="005F7DF8">
            <w:pPr>
              <w:pStyle w:val="ListParagraph"/>
              <w:numPr>
                <w:ilvl w:val="0"/>
                <w:numId w:val="4"/>
              </w:numPr>
              <w:rPr>
                <w:sz w:val="20"/>
                <w:szCs w:val="20"/>
              </w:rPr>
            </w:pPr>
            <w:r w:rsidRPr="00874CC6">
              <w:rPr>
                <w:sz w:val="20"/>
                <w:szCs w:val="20"/>
              </w:rPr>
              <w:t>Years of education</w:t>
            </w:r>
          </w:p>
        </w:tc>
        <w:tc>
          <w:tcPr>
            <w:tcW w:w="5670" w:type="dxa"/>
            <w:tcBorders>
              <w:top w:val="nil"/>
              <w:left w:val="single" w:sz="4" w:space="0" w:color="auto"/>
              <w:bottom w:val="single" w:sz="4" w:space="0" w:color="auto"/>
              <w:right w:val="single" w:sz="4" w:space="0" w:color="auto"/>
            </w:tcBorders>
            <w:shd w:val="clear" w:color="auto" w:fill="auto"/>
            <w:noWrap/>
            <w:vAlign w:val="bottom"/>
          </w:tcPr>
          <w:p w14:paraId="69D6CAF7" w14:textId="310E0A66" w:rsidR="00D43E2F" w:rsidRPr="00874CC6" w:rsidRDefault="00D43E2F" w:rsidP="00F1105C">
            <w:pPr>
              <w:ind w:left="360"/>
              <w:rPr>
                <w:sz w:val="20"/>
                <w:szCs w:val="20"/>
              </w:rPr>
            </w:pPr>
          </w:p>
        </w:tc>
      </w:tr>
      <w:tr w:rsidR="00D43E2F" w:rsidRPr="00874CC6" w14:paraId="3CD3BA60" w14:textId="77777777" w:rsidTr="00645951">
        <w:trPr>
          <w:trHeight w:val="255"/>
        </w:trPr>
        <w:tc>
          <w:tcPr>
            <w:tcW w:w="1143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5FD51DBE" w14:textId="77777777" w:rsidR="00D43E2F" w:rsidRPr="00874CC6" w:rsidRDefault="00D43E2F" w:rsidP="005C1B9B">
            <w:pPr>
              <w:rPr>
                <w:b/>
                <w:bCs/>
                <w:sz w:val="20"/>
                <w:szCs w:val="20"/>
              </w:rPr>
            </w:pPr>
            <w:r w:rsidRPr="00874CC6">
              <w:rPr>
                <w:b/>
                <w:bCs/>
                <w:sz w:val="20"/>
                <w:szCs w:val="20"/>
              </w:rPr>
              <w:t>Housing / Employment / Insurance / Transportation</w:t>
            </w:r>
          </w:p>
        </w:tc>
      </w:tr>
      <w:tr w:rsidR="00D43E2F" w:rsidRPr="00874CC6" w14:paraId="234EA365" w14:textId="77777777" w:rsidTr="00645951">
        <w:trPr>
          <w:trHeight w:val="255"/>
        </w:trPr>
        <w:tc>
          <w:tcPr>
            <w:tcW w:w="5760" w:type="dxa"/>
            <w:tcBorders>
              <w:top w:val="nil"/>
              <w:left w:val="single" w:sz="4" w:space="0" w:color="auto"/>
              <w:bottom w:val="nil"/>
              <w:right w:val="nil"/>
            </w:tcBorders>
            <w:shd w:val="clear" w:color="auto" w:fill="auto"/>
            <w:noWrap/>
            <w:hideMark/>
          </w:tcPr>
          <w:p w14:paraId="13F9B9A7" w14:textId="77777777" w:rsidR="00D43E2F" w:rsidRDefault="00D43E2F" w:rsidP="00CB7C1F">
            <w:pPr>
              <w:pStyle w:val="ListParagraph"/>
              <w:numPr>
                <w:ilvl w:val="0"/>
                <w:numId w:val="6"/>
              </w:numPr>
              <w:rPr>
                <w:sz w:val="20"/>
                <w:szCs w:val="20"/>
              </w:rPr>
            </w:pPr>
            <w:r w:rsidRPr="00874CC6">
              <w:rPr>
                <w:sz w:val="20"/>
                <w:szCs w:val="20"/>
              </w:rPr>
              <w:t>Housing composition</w:t>
            </w:r>
          </w:p>
          <w:p w14:paraId="6E53FF8D" w14:textId="77777777" w:rsidR="00D43E2F" w:rsidRDefault="00D43E2F" w:rsidP="00CB7C1F">
            <w:pPr>
              <w:pStyle w:val="ListParagraph"/>
              <w:numPr>
                <w:ilvl w:val="1"/>
                <w:numId w:val="6"/>
              </w:numPr>
              <w:rPr>
                <w:sz w:val="20"/>
                <w:szCs w:val="20"/>
              </w:rPr>
            </w:pPr>
            <w:r>
              <w:rPr>
                <w:sz w:val="20"/>
                <w:szCs w:val="20"/>
              </w:rPr>
              <w:t>Homelessness</w:t>
            </w:r>
          </w:p>
          <w:p w14:paraId="21A1D922" w14:textId="277FB3CB" w:rsidR="00D43E2F" w:rsidRPr="00874CC6" w:rsidRDefault="00D43E2F" w:rsidP="00CB7C1F">
            <w:pPr>
              <w:pStyle w:val="ListParagraph"/>
              <w:numPr>
                <w:ilvl w:val="0"/>
                <w:numId w:val="20"/>
              </w:numPr>
              <w:rPr>
                <w:sz w:val="20"/>
                <w:szCs w:val="20"/>
              </w:rPr>
            </w:pPr>
            <w:r>
              <w:rPr>
                <w:sz w:val="20"/>
                <w:szCs w:val="20"/>
              </w:rPr>
              <w:t>Congregate Housing</w:t>
            </w:r>
          </w:p>
        </w:tc>
        <w:tc>
          <w:tcPr>
            <w:tcW w:w="5670" w:type="dxa"/>
            <w:tcBorders>
              <w:top w:val="nil"/>
              <w:left w:val="single" w:sz="4" w:space="0" w:color="auto"/>
              <w:bottom w:val="nil"/>
              <w:right w:val="single" w:sz="4" w:space="0" w:color="auto"/>
            </w:tcBorders>
            <w:shd w:val="clear" w:color="auto" w:fill="auto"/>
            <w:noWrap/>
            <w:hideMark/>
          </w:tcPr>
          <w:p w14:paraId="0A1A7FAE" w14:textId="77777777" w:rsidR="00D43E2F" w:rsidRPr="00985D54" w:rsidRDefault="00D43E2F" w:rsidP="00CB7C1F">
            <w:pPr>
              <w:pStyle w:val="ListParagraph"/>
              <w:numPr>
                <w:ilvl w:val="0"/>
                <w:numId w:val="20"/>
              </w:numPr>
              <w:ind w:left="707"/>
              <w:rPr>
                <w:color w:val="000000"/>
                <w:sz w:val="20"/>
                <w:szCs w:val="20"/>
              </w:rPr>
            </w:pPr>
            <w:r w:rsidRPr="00985D54">
              <w:rPr>
                <w:color w:val="000000"/>
                <w:sz w:val="20"/>
                <w:szCs w:val="20"/>
              </w:rPr>
              <w:t>Staying in the same place the past two months</w:t>
            </w:r>
          </w:p>
          <w:p w14:paraId="5913A22D" w14:textId="0EB32837" w:rsidR="00D43E2F" w:rsidRPr="00985D54" w:rsidRDefault="00D43E2F" w:rsidP="00CB7C1F">
            <w:pPr>
              <w:pStyle w:val="ListParagraph"/>
              <w:numPr>
                <w:ilvl w:val="0"/>
                <w:numId w:val="20"/>
              </w:numPr>
              <w:ind w:left="707"/>
              <w:rPr>
                <w:color w:val="000000"/>
                <w:sz w:val="20"/>
                <w:szCs w:val="20"/>
              </w:rPr>
            </w:pPr>
            <w:r w:rsidRPr="00985D54">
              <w:rPr>
                <w:color w:val="000000"/>
                <w:sz w:val="20"/>
                <w:szCs w:val="20"/>
              </w:rPr>
              <w:t>Concerned about not having a place to live in the next two months</w:t>
            </w:r>
          </w:p>
        </w:tc>
      </w:tr>
      <w:tr w:rsidR="00D43E2F" w:rsidRPr="00874CC6" w14:paraId="4F54D20F"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1ADF0C6C" w14:textId="3A704B9A" w:rsidR="00D43E2F" w:rsidRPr="00874CC6" w:rsidRDefault="00D43E2F" w:rsidP="00CB7C1F">
            <w:pPr>
              <w:pStyle w:val="ListParagraph"/>
              <w:numPr>
                <w:ilvl w:val="0"/>
                <w:numId w:val="6"/>
              </w:numPr>
              <w:rPr>
                <w:sz w:val="20"/>
                <w:szCs w:val="20"/>
              </w:rPr>
            </w:pPr>
            <w:r w:rsidRPr="00874CC6">
              <w:rPr>
                <w:sz w:val="20"/>
                <w:szCs w:val="20"/>
              </w:rPr>
              <w:t>Loss of employment income</w:t>
            </w:r>
          </w:p>
        </w:tc>
        <w:tc>
          <w:tcPr>
            <w:tcW w:w="5670" w:type="dxa"/>
            <w:tcBorders>
              <w:top w:val="nil"/>
              <w:left w:val="single" w:sz="4" w:space="0" w:color="auto"/>
              <w:bottom w:val="nil"/>
              <w:right w:val="single" w:sz="4" w:space="0" w:color="auto"/>
            </w:tcBorders>
            <w:shd w:val="clear" w:color="auto" w:fill="auto"/>
            <w:noWrap/>
            <w:hideMark/>
          </w:tcPr>
          <w:p w14:paraId="79EC3D95" w14:textId="1415B209" w:rsidR="00D43E2F" w:rsidRPr="00874CC6" w:rsidRDefault="00D43E2F" w:rsidP="00985D54">
            <w:pPr>
              <w:pStyle w:val="ListParagraph"/>
              <w:rPr>
                <w:color w:val="000000"/>
                <w:sz w:val="20"/>
                <w:szCs w:val="20"/>
              </w:rPr>
            </w:pPr>
          </w:p>
        </w:tc>
      </w:tr>
      <w:tr w:rsidR="00D43E2F" w:rsidRPr="00874CC6" w14:paraId="1DD7510E" w14:textId="77777777" w:rsidTr="00645951">
        <w:trPr>
          <w:trHeight w:val="255"/>
        </w:trPr>
        <w:tc>
          <w:tcPr>
            <w:tcW w:w="5760" w:type="dxa"/>
            <w:tcBorders>
              <w:top w:val="nil"/>
              <w:left w:val="single" w:sz="4" w:space="0" w:color="auto"/>
              <w:right w:val="nil"/>
            </w:tcBorders>
            <w:shd w:val="clear" w:color="auto" w:fill="auto"/>
            <w:noWrap/>
            <w:vAlign w:val="bottom"/>
            <w:hideMark/>
          </w:tcPr>
          <w:p w14:paraId="079D12FA" w14:textId="77777777" w:rsidR="00D43E2F" w:rsidRDefault="00D43E2F" w:rsidP="00CB7C1F">
            <w:pPr>
              <w:pStyle w:val="ListParagraph"/>
              <w:numPr>
                <w:ilvl w:val="0"/>
                <w:numId w:val="6"/>
              </w:numPr>
              <w:rPr>
                <w:sz w:val="20"/>
                <w:szCs w:val="20"/>
              </w:rPr>
            </w:pPr>
            <w:r w:rsidRPr="00874CC6">
              <w:rPr>
                <w:sz w:val="20"/>
                <w:szCs w:val="20"/>
              </w:rPr>
              <w:t>Current employment status</w:t>
            </w:r>
          </w:p>
          <w:p w14:paraId="2FEDAC0E" w14:textId="77777777" w:rsidR="00D43E2F" w:rsidRDefault="00D43E2F" w:rsidP="00CB7C1F">
            <w:pPr>
              <w:pStyle w:val="ListParagraph"/>
              <w:numPr>
                <w:ilvl w:val="1"/>
                <w:numId w:val="6"/>
              </w:numPr>
              <w:rPr>
                <w:sz w:val="20"/>
                <w:szCs w:val="20"/>
              </w:rPr>
            </w:pPr>
            <w:r>
              <w:rPr>
                <w:sz w:val="20"/>
                <w:szCs w:val="20"/>
              </w:rPr>
              <w:t>Essential worker (Yes/No)</w:t>
            </w:r>
          </w:p>
          <w:p w14:paraId="040B6684" w14:textId="4BEE7302" w:rsidR="00D43E2F" w:rsidRPr="00874CC6" w:rsidRDefault="00D43E2F" w:rsidP="00CB7C1F">
            <w:pPr>
              <w:pStyle w:val="ListParagraph"/>
              <w:numPr>
                <w:ilvl w:val="1"/>
                <w:numId w:val="6"/>
              </w:numPr>
              <w:rPr>
                <w:sz w:val="20"/>
                <w:szCs w:val="20"/>
              </w:rPr>
            </w:pPr>
            <w:r>
              <w:rPr>
                <w:sz w:val="20"/>
                <w:szCs w:val="20"/>
              </w:rPr>
              <w:t>Job type</w:t>
            </w:r>
          </w:p>
        </w:tc>
        <w:tc>
          <w:tcPr>
            <w:tcW w:w="5670" w:type="dxa"/>
            <w:tcBorders>
              <w:top w:val="nil"/>
              <w:left w:val="single" w:sz="4" w:space="0" w:color="auto"/>
              <w:right w:val="single" w:sz="4" w:space="0" w:color="auto"/>
            </w:tcBorders>
            <w:shd w:val="clear" w:color="auto" w:fill="auto"/>
            <w:noWrap/>
            <w:vAlign w:val="bottom"/>
            <w:hideMark/>
          </w:tcPr>
          <w:p w14:paraId="446879FE" w14:textId="77777777" w:rsidR="00D43E2F" w:rsidRPr="00874CC6" w:rsidRDefault="00D43E2F" w:rsidP="005C1B9B">
            <w:pPr>
              <w:rPr>
                <w:sz w:val="20"/>
                <w:szCs w:val="20"/>
              </w:rPr>
            </w:pPr>
            <w:r w:rsidRPr="00874CC6">
              <w:rPr>
                <w:sz w:val="20"/>
                <w:szCs w:val="20"/>
              </w:rPr>
              <w:t> </w:t>
            </w:r>
          </w:p>
        </w:tc>
      </w:tr>
      <w:tr w:rsidR="00D43E2F" w:rsidRPr="00874CC6" w14:paraId="6EA15B28" w14:textId="77777777" w:rsidTr="00645951">
        <w:trPr>
          <w:trHeight w:val="255"/>
        </w:trPr>
        <w:tc>
          <w:tcPr>
            <w:tcW w:w="5760" w:type="dxa"/>
            <w:tcBorders>
              <w:top w:val="nil"/>
              <w:left w:val="single" w:sz="4" w:space="0" w:color="auto"/>
              <w:right w:val="nil"/>
            </w:tcBorders>
            <w:shd w:val="clear" w:color="auto" w:fill="auto"/>
            <w:noWrap/>
            <w:vAlign w:val="bottom"/>
            <w:hideMark/>
          </w:tcPr>
          <w:p w14:paraId="684D555C" w14:textId="59BF2909" w:rsidR="00D43E2F" w:rsidRPr="00874CC6" w:rsidRDefault="00D43E2F" w:rsidP="00CB7C1F">
            <w:pPr>
              <w:pStyle w:val="ListParagraph"/>
              <w:numPr>
                <w:ilvl w:val="0"/>
                <w:numId w:val="6"/>
              </w:numPr>
              <w:rPr>
                <w:sz w:val="20"/>
                <w:szCs w:val="20"/>
              </w:rPr>
            </w:pPr>
            <w:r>
              <w:rPr>
                <w:sz w:val="20"/>
                <w:szCs w:val="20"/>
              </w:rPr>
              <w:t>Health insurance coverage type</w:t>
            </w:r>
          </w:p>
        </w:tc>
        <w:tc>
          <w:tcPr>
            <w:tcW w:w="5670" w:type="dxa"/>
            <w:tcBorders>
              <w:top w:val="nil"/>
              <w:left w:val="single" w:sz="4" w:space="0" w:color="auto"/>
              <w:right w:val="single" w:sz="4" w:space="0" w:color="auto"/>
            </w:tcBorders>
            <w:shd w:val="clear" w:color="auto" w:fill="auto"/>
            <w:noWrap/>
            <w:vAlign w:val="bottom"/>
            <w:hideMark/>
          </w:tcPr>
          <w:p w14:paraId="79D08B00" w14:textId="77777777" w:rsidR="00D43E2F" w:rsidRPr="00874CC6" w:rsidRDefault="00D43E2F" w:rsidP="005C1B9B">
            <w:pPr>
              <w:rPr>
                <w:sz w:val="20"/>
                <w:szCs w:val="20"/>
              </w:rPr>
            </w:pPr>
            <w:r w:rsidRPr="00874CC6">
              <w:rPr>
                <w:sz w:val="20"/>
                <w:szCs w:val="20"/>
              </w:rPr>
              <w:t> </w:t>
            </w:r>
          </w:p>
        </w:tc>
      </w:tr>
      <w:tr w:rsidR="00D43E2F" w:rsidRPr="00874CC6" w14:paraId="26069492" w14:textId="77777777" w:rsidTr="00645951">
        <w:trPr>
          <w:trHeight w:val="255"/>
        </w:trPr>
        <w:tc>
          <w:tcPr>
            <w:tcW w:w="5760" w:type="dxa"/>
            <w:tcBorders>
              <w:top w:val="nil"/>
              <w:left w:val="single" w:sz="4" w:space="0" w:color="auto"/>
              <w:right w:val="nil"/>
            </w:tcBorders>
            <w:shd w:val="clear" w:color="auto" w:fill="auto"/>
            <w:noWrap/>
            <w:vAlign w:val="bottom"/>
            <w:hideMark/>
          </w:tcPr>
          <w:p w14:paraId="3F32F59B" w14:textId="391F47BE" w:rsidR="00D43E2F" w:rsidRPr="00874CC6" w:rsidRDefault="00D43E2F" w:rsidP="00CB7C1F">
            <w:pPr>
              <w:pStyle w:val="ListParagraph"/>
              <w:numPr>
                <w:ilvl w:val="0"/>
                <w:numId w:val="6"/>
              </w:numPr>
              <w:rPr>
                <w:sz w:val="20"/>
                <w:szCs w:val="20"/>
              </w:rPr>
            </w:pPr>
            <w:r w:rsidRPr="00874CC6">
              <w:rPr>
                <w:sz w:val="20"/>
                <w:szCs w:val="20"/>
              </w:rPr>
              <w:t>Health coverage loss due to COVID</w:t>
            </w:r>
          </w:p>
        </w:tc>
        <w:tc>
          <w:tcPr>
            <w:tcW w:w="5670" w:type="dxa"/>
            <w:tcBorders>
              <w:top w:val="nil"/>
              <w:left w:val="single" w:sz="4" w:space="0" w:color="auto"/>
              <w:right w:val="single" w:sz="4" w:space="0" w:color="auto"/>
            </w:tcBorders>
            <w:shd w:val="clear" w:color="auto" w:fill="auto"/>
            <w:noWrap/>
            <w:vAlign w:val="bottom"/>
            <w:hideMark/>
          </w:tcPr>
          <w:p w14:paraId="210520B0" w14:textId="77777777" w:rsidR="00D43E2F" w:rsidRPr="00874CC6" w:rsidRDefault="00D43E2F" w:rsidP="005C1B9B">
            <w:pPr>
              <w:rPr>
                <w:sz w:val="20"/>
                <w:szCs w:val="20"/>
              </w:rPr>
            </w:pPr>
            <w:r w:rsidRPr="00874CC6">
              <w:rPr>
                <w:sz w:val="20"/>
                <w:szCs w:val="20"/>
              </w:rPr>
              <w:t> </w:t>
            </w:r>
          </w:p>
        </w:tc>
      </w:tr>
      <w:tr w:rsidR="00D43E2F" w:rsidRPr="00874CC6" w14:paraId="182D5E31" w14:textId="77777777" w:rsidTr="00645951">
        <w:trPr>
          <w:trHeight w:val="255"/>
        </w:trPr>
        <w:tc>
          <w:tcPr>
            <w:tcW w:w="5760" w:type="dxa"/>
            <w:tcBorders>
              <w:left w:val="single" w:sz="4" w:space="0" w:color="auto"/>
              <w:right w:val="nil"/>
            </w:tcBorders>
            <w:shd w:val="clear" w:color="auto" w:fill="auto"/>
            <w:noWrap/>
            <w:vAlign w:val="bottom"/>
            <w:hideMark/>
          </w:tcPr>
          <w:p w14:paraId="657E6B8B" w14:textId="0498C17F" w:rsidR="00D43E2F" w:rsidRPr="00874CC6" w:rsidRDefault="00D43E2F" w:rsidP="00CB7C1F">
            <w:pPr>
              <w:pStyle w:val="ListParagraph"/>
              <w:numPr>
                <w:ilvl w:val="0"/>
                <w:numId w:val="6"/>
              </w:numPr>
              <w:rPr>
                <w:sz w:val="20"/>
                <w:szCs w:val="20"/>
              </w:rPr>
            </w:pPr>
            <w:r w:rsidRPr="00874CC6">
              <w:rPr>
                <w:sz w:val="20"/>
                <w:szCs w:val="20"/>
              </w:rPr>
              <w:t>Getting health care needed</w:t>
            </w:r>
          </w:p>
        </w:tc>
        <w:tc>
          <w:tcPr>
            <w:tcW w:w="5670" w:type="dxa"/>
            <w:tcBorders>
              <w:left w:val="single" w:sz="4" w:space="0" w:color="auto"/>
              <w:right w:val="single" w:sz="4" w:space="0" w:color="auto"/>
            </w:tcBorders>
            <w:shd w:val="clear" w:color="auto" w:fill="auto"/>
            <w:noWrap/>
            <w:vAlign w:val="bottom"/>
            <w:hideMark/>
          </w:tcPr>
          <w:p w14:paraId="3DF0B0C7" w14:textId="77777777" w:rsidR="00D43E2F" w:rsidRPr="00874CC6" w:rsidRDefault="00D43E2F" w:rsidP="005C1B9B">
            <w:pPr>
              <w:rPr>
                <w:sz w:val="20"/>
                <w:szCs w:val="20"/>
              </w:rPr>
            </w:pPr>
            <w:r w:rsidRPr="00874CC6">
              <w:rPr>
                <w:sz w:val="20"/>
                <w:szCs w:val="20"/>
              </w:rPr>
              <w:t> </w:t>
            </w:r>
          </w:p>
        </w:tc>
      </w:tr>
      <w:tr w:rsidR="00D43E2F" w:rsidRPr="00874CC6" w14:paraId="70BFA566" w14:textId="77777777" w:rsidTr="00645951">
        <w:trPr>
          <w:trHeight w:val="255"/>
        </w:trPr>
        <w:tc>
          <w:tcPr>
            <w:tcW w:w="5760" w:type="dxa"/>
            <w:tcBorders>
              <w:left w:val="single" w:sz="4" w:space="0" w:color="auto"/>
              <w:bottom w:val="nil"/>
              <w:right w:val="nil"/>
            </w:tcBorders>
            <w:shd w:val="clear" w:color="auto" w:fill="auto"/>
            <w:noWrap/>
            <w:vAlign w:val="bottom"/>
            <w:hideMark/>
          </w:tcPr>
          <w:p w14:paraId="1F833985" w14:textId="0D4CD931" w:rsidR="00D43E2F" w:rsidRPr="00874CC6" w:rsidRDefault="00D43E2F" w:rsidP="00CB7C1F">
            <w:pPr>
              <w:pStyle w:val="ListParagraph"/>
              <w:numPr>
                <w:ilvl w:val="0"/>
                <w:numId w:val="6"/>
              </w:numPr>
              <w:rPr>
                <w:sz w:val="20"/>
                <w:szCs w:val="20"/>
              </w:rPr>
            </w:pPr>
            <w:r w:rsidRPr="00874CC6">
              <w:rPr>
                <w:sz w:val="20"/>
                <w:szCs w:val="20"/>
              </w:rPr>
              <w:t>Place to stay/live</w:t>
            </w:r>
          </w:p>
        </w:tc>
        <w:tc>
          <w:tcPr>
            <w:tcW w:w="5670" w:type="dxa"/>
            <w:tcBorders>
              <w:left w:val="single" w:sz="4" w:space="0" w:color="auto"/>
              <w:bottom w:val="nil"/>
              <w:right w:val="single" w:sz="4" w:space="0" w:color="auto"/>
            </w:tcBorders>
            <w:shd w:val="clear" w:color="auto" w:fill="auto"/>
            <w:noWrap/>
            <w:vAlign w:val="bottom"/>
            <w:hideMark/>
          </w:tcPr>
          <w:p w14:paraId="0842743E" w14:textId="77777777" w:rsidR="00D43E2F" w:rsidRPr="00874CC6" w:rsidRDefault="00D43E2F" w:rsidP="005C1B9B">
            <w:pPr>
              <w:rPr>
                <w:sz w:val="20"/>
                <w:szCs w:val="20"/>
              </w:rPr>
            </w:pPr>
            <w:r w:rsidRPr="00874CC6">
              <w:rPr>
                <w:sz w:val="20"/>
                <w:szCs w:val="20"/>
              </w:rPr>
              <w:t> </w:t>
            </w:r>
          </w:p>
        </w:tc>
      </w:tr>
      <w:tr w:rsidR="00D43E2F" w:rsidRPr="00874CC6" w14:paraId="5C060727"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03393730" w14:textId="02B1B142" w:rsidR="00D43E2F" w:rsidRPr="00874CC6" w:rsidRDefault="00D43E2F" w:rsidP="00CB7C1F">
            <w:pPr>
              <w:pStyle w:val="ListParagraph"/>
              <w:numPr>
                <w:ilvl w:val="0"/>
                <w:numId w:val="6"/>
              </w:numPr>
              <w:rPr>
                <w:sz w:val="20"/>
                <w:szCs w:val="20"/>
              </w:rPr>
            </w:pPr>
            <w:r w:rsidRPr="00874CC6">
              <w:rPr>
                <w:sz w:val="20"/>
                <w:szCs w:val="20"/>
              </w:rPr>
              <w:t>Getting enough food</w:t>
            </w:r>
          </w:p>
        </w:tc>
        <w:tc>
          <w:tcPr>
            <w:tcW w:w="5670" w:type="dxa"/>
            <w:tcBorders>
              <w:top w:val="nil"/>
              <w:left w:val="single" w:sz="4" w:space="0" w:color="auto"/>
              <w:bottom w:val="nil"/>
              <w:right w:val="single" w:sz="4" w:space="0" w:color="auto"/>
            </w:tcBorders>
            <w:shd w:val="clear" w:color="auto" w:fill="auto"/>
            <w:noWrap/>
            <w:vAlign w:val="bottom"/>
            <w:hideMark/>
          </w:tcPr>
          <w:p w14:paraId="4506ED1A" w14:textId="77777777" w:rsidR="00D43E2F" w:rsidRPr="00874CC6" w:rsidRDefault="00D43E2F" w:rsidP="005C1B9B">
            <w:pPr>
              <w:rPr>
                <w:sz w:val="20"/>
                <w:szCs w:val="20"/>
              </w:rPr>
            </w:pPr>
            <w:r w:rsidRPr="00874CC6">
              <w:rPr>
                <w:sz w:val="20"/>
                <w:szCs w:val="20"/>
              </w:rPr>
              <w:t> </w:t>
            </w:r>
          </w:p>
        </w:tc>
      </w:tr>
      <w:tr w:rsidR="00D43E2F" w:rsidRPr="00874CC6" w14:paraId="1AABDC51"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6E4D501C" w14:textId="2869CDC4" w:rsidR="00D43E2F" w:rsidRPr="00874CC6" w:rsidRDefault="00D43E2F" w:rsidP="00CB7C1F">
            <w:pPr>
              <w:pStyle w:val="ListParagraph"/>
              <w:numPr>
                <w:ilvl w:val="0"/>
                <w:numId w:val="6"/>
              </w:numPr>
              <w:rPr>
                <w:sz w:val="20"/>
                <w:szCs w:val="20"/>
              </w:rPr>
            </w:pPr>
            <w:r w:rsidRPr="00874CC6">
              <w:rPr>
                <w:sz w:val="20"/>
                <w:szCs w:val="20"/>
              </w:rPr>
              <w:t>Having clean water to drink</w:t>
            </w:r>
          </w:p>
        </w:tc>
        <w:tc>
          <w:tcPr>
            <w:tcW w:w="5670" w:type="dxa"/>
            <w:tcBorders>
              <w:top w:val="nil"/>
              <w:left w:val="single" w:sz="4" w:space="0" w:color="auto"/>
              <w:bottom w:val="nil"/>
              <w:right w:val="single" w:sz="4" w:space="0" w:color="auto"/>
            </w:tcBorders>
            <w:shd w:val="clear" w:color="auto" w:fill="auto"/>
            <w:noWrap/>
            <w:vAlign w:val="bottom"/>
            <w:hideMark/>
          </w:tcPr>
          <w:p w14:paraId="2707466C" w14:textId="77777777" w:rsidR="00D43E2F" w:rsidRPr="00874CC6" w:rsidRDefault="00D43E2F" w:rsidP="005C1B9B">
            <w:pPr>
              <w:rPr>
                <w:sz w:val="20"/>
                <w:szCs w:val="20"/>
              </w:rPr>
            </w:pPr>
            <w:r w:rsidRPr="00874CC6">
              <w:rPr>
                <w:sz w:val="20"/>
                <w:szCs w:val="20"/>
              </w:rPr>
              <w:t> </w:t>
            </w:r>
          </w:p>
        </w:tc>
      </w:tr>
      <w:tr w:rsidR="00D43E2F" w:rsidRPr="00874CC6" w14:paraId="4245802D"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4E2FDD47" w14:textId="059440B6" w:rsidR="00D43E2F" w:rsidRPr="00874CC6" w:rsidRDefault="00D43E2F" w:rsidP="00CB7C1F">
            <w:pPr>
              <w:pStyle w:val="ListParagraph"/>
              <w:numPr>
                <w:ilvl w:val="0"/>
                <w:numId w:val="6"/>
              </w:numPr>
              <w:rPr>
                <w:sz w:val="20"/>
                <w:szCs w:val="20"/>
              </w:rPr>
            </w:pPr>
            <w:r w:rsidRPr="00874CC6">
              <w:rPr>
                <w:sz w:val="20"/>
                <w:szCs w:val="20"/>
              </w:rPr>
              <w:t>Getting medicine</w:t>
            </w:r>
            <w:r>
              <w:rPr>
                <w:sz w:val="20"/>
                <w:szCs w:val="20"/>
              </w:rPr>
              <w:t xml:space="preserve"> needed</w:t>
            </w:r>
          </w:p>
        </w:tc>
        <w:tc>
          <w:tcPr>
            <w:tcW w:w="5670" w:type="dxa"/>
            <w:tcBorders>
              <w:top w:val="nil"/>
              <w:left w:val="single" w:sz="4" w:space="0" w:color="auto"/>
              <w:bottom w:val="nil"/>
              <w:right w:val="single" w:sz="4" w:space="0" w:color="auto"/>
            </w:tcBorders>
            <w:shd w:val="clear" w:color="auto" w:fill="auto"/>
            <w:noWrap/>
            <w:vAlign w:val="bottom"/>
            <w:hideMark/>
          </w:tcPr>
          <w:p w14:paraId="1D48BC12" w14:textId="77777777" w:rsidR="00D43E2F" w:rsidRPr="00874CC6" w:rsidRDefault="00D43E2F" w:rsidP="005C1B9B">
            <w:pPr>
              <w:rPr>
                <w:sz w:val="20"/>
                <w:szCs w:val="20"/>
              </w:rPr>
            </w:pPr>
            <w:r w:rsidRPr="00874CC6">
              <w:rPr>
                <w:sz w:val="20"/>
                <w:szCs w:val="20"/>
              </w:rPr>
              <w:t> </w:t>
            </w:r>
          </w:p>
        </w:tc>
      </w:tr>
      <w:tr w:rsidR="00D43E2F" w:rsidRPr="00874CC6" w14:paraId="6FD638B4"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7F5307EC" w14:textId="7AF7DCE4" w:rsidR="00D43E2F" w:rsidRPr="00874CC6" w:rsidRDefault="00D43E2F" w:rsidP="00CB7C1F">
            <w:pPr>
              <w:pStyle w:val="ListParagraph"/>
              <w:numPr>
                <w:ilvl w:val="0"/>
                <w:numId w:val="6"/>
              </w:numPr>
              <w:rPr>
                <w:sz w:val="20"/>
                <w:szCs w:val="20"/>
              </w:rPr>
            </w:pPr>
            <w:r w:rsidRPr="00874CC6">
              <w:rPr>
                <w:sz w:val="20"/>
                <w:szCs w:val="20"/>
              </w:rPr>
              <w:t>Getting to where need</w:t>
            </w:r>
            <w:r>
              <w:rPr>
                <w:sz w:val="20"/>
                <w:szCs w:val="20"/>
              </w:rPr>
              <w:t>ed</w:t>
            </w:r>
            <w:r w:rsidRPr="00874CC6">
              <w:rPr>
                <w:sz w:val="20"/>
                <w:szCs w:val="20"/>
              </w:rPr>
              <w:t xml:space="preserve"> to go</w:t>
            </w:r>
          </w:p>
        </w:tc>
        <w:tc>
          <w:tcPr>
            <w:tcW w:w="5670" w:type="dxa"/>
            <w:tcBorders>
              <w:top w:val="nil"/>
              <w:left w:val="single" w:sz="4" w:space="0" w:color="auto"/>
              <w:bottom w:val="nil"/>
              <w:right w:val="single" w:sz="4" w:space="0" w:color="auto"/>
            </w:tcBorders>
            <w:shd w:val="clear" w:color="auto" w:fill="auto"/>
            <w:noWrap/>
            <w:vAlign w:val="bottom"/>
            <w:hideMark/>
          </w:tcPr>
          <w:p w14:paraId="2F63F72D" w14:textId="77777777" w:rsidR="00D43E2F" w:rsidRPr="00874CC6" w:rsidRDefault="00D43E2F" w:rsidP="005C1B9B">
            <w:pPr>
              <w:rPr>
                <w:sz w:val="20"/>
                <w:szCs w:val="20"/>
              </w:rPr>
            </w:pPr>
            <w:r w:rsidRPr="00874CC6">
              <w:rPr>
                <w:sz w:val="20"/>
                <w:szCs w:val="20"/>
              </w:rPr>
              <w:t> </w:t>
            </w:r>
          </w:p>
        </w:tc>
      </w:tr>
      <w:tr w:rsidR="00645951" w:rsidRPr="00874CC6" w14:paraId="4BC82908" w14:textId="77777777" w:rsidTr="00645951">
        <w:trPr>
          <w:trHeight w:val="255"/>
        </w:trPr>
        <w:tc>
          <w:tcPr>
            <w:tcW w:w="5760" w:type="dxa"/>
            <w:tcBorders>
              <w:top w:val="nil"/>
              <w:left w:val="single" w:sz="4" w:space="0" w:color="auto"/>
              <w:bottom w:val="nil"/>
              <w:right w:val="nil"/>
            </w:tcBorders>
            <w:shd w:val="clear" w:color="auto" w:fill="auto"/>
            <w:noWrap/>
            <w:vAlign w:val="bottom"/>
          </w:tcPr>
          <w:p w14:paraId="65309EC2" w14:textId="77777777" w:rsidR="00645951" w:rsidRDefault="00645951" w:rsidP="00645951">
            <w:pPr>
              <w:pStyle w:val="ListParagraph"/>
              <w:numPr>
                <w:ilvl w:val="0"/>
                <w:numId w:val="6"/>
              </w:numPr>
              <w:rPr>
                <w:sz w:val="20"/>
                <w:szCs w:val="20"/>
              </w:rPr>
            </w:pPr>
            <w:r>
              <w:rPr>
                <w:sz w:val="20"/>
                <w:szCs w:val="20"/>
              </w:rPr>
              <w:t>Languages spoken at home</w:t>
            </w:r>
          </w:p>
          <w:p w14:paraId="1A8C0F44" w14:textId="2CF845BD" w:rsidR="00645951" w:rsidRPr="00645951" w:rsidRDefault="00645951" w:rsidP="00645951">
            <w:pPr>
              <w:pStyle w:val="ListParagraph"/>
              <w:numPr>
                <w:ilvl w:val="0"/>
                <w:numId w:val="6"/>
              </w:numPr>
              <w:rPr>
                <w:sz w:val="20"/>
                <w:szCs w:val="20"/>
              </w:rPr>
            </w:pPr>
            <w:r>
              <w:rPr>
                <w:sz w:val="20"/>
                <w:szCs w:val="20"/>
              </w:rPr>
              <w:t>Preferred language spoken at home</w:t>
            </w:r>
          </w:p>
        </w:tc>
        <w:tc>
          <w:tcPr>
            <w:tcW w:w="5670" w:type="dxa"/>
            <w:tcBorders>
              <w:top w:val="nil"/>
              <w:left w:val="single" w:sz="4" w:space="0" w:color="auto"/>
              <w:bottom w:val="nil"/>
              <w:right w:val="single" w:sz="4" w:space="0" w:color="auto"/>
            </w:tcBorders>
            <w:shd w:val="clear" w:color="auto" w:fill="auto"/>
            <w:noWrap/>
            <w:vAlign w:val="bottom"/>
          </w:tcPr>
          <w:p w14:paraId="0A326E8F" w14:textId="77777777" w:rsidR="00645951" w:rsidRPr="00874CC6" w:rsidRDefault="00645951" w:rsidP="005C1B9B">
            <w:pPr>
              <w:rPr>
                <w:sz w:val="20"/>
                <w:szCs w:val="20"/>
              </w:rPr>
            </w:pPr>
          </w:p>
        </w:tc>
      </w:tr>
      <w:tr w:rsidR="00D43E2F" w:rsidRPr="00874CC6" w14:paraId="503ED940"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0D45E8BB" w14:textId="58B1D3D5" w:rsidR="00D43E2F" w:rsidRPr="005F7DF8" w:rsidRDefault="00D43E2F" w:rsidP="005F7DF8">
            <w:pPr>
              <w:pStyle w:val="ListParagraph"/>
              <w:numPr>
                <w:ilvl w:val="0"/>
                <w:numId w:val="6"/>
              </w:numPr>
              <w:rPr>
                <w:sz w:val="20"/>
                <w:szCs w:val="20"/>
              </w:rPr>
            </w:pPr>
            <w:r w:rsidRPr="00874CC6">
              <w:rPr>
                <w:sz w:val="20"/>
                <w:szCs w:val="20"/>
              </w:rPr>
              <w:t>Family income</w:t>
            </w:r>
          </w:p>
        </w:tc>
        <w:tc>
          <w:tcPr>
            <w:tcW w:w="5670" w:type="dxa"/>
            <w:tcBorders>
              <w:top w:val="nil"/>
              <w:left w:val="single" w:sz="4" w:space="0" w:color="auto"/>
              <w:bottom w:val="nil"/>
              <w:right w:val="single" w:sz="4" w:space="0" w:color="auto"/>
            </w:tcBorders>
            <w:shd w:val="clear" w:color="auto" w:fill="auto"/>
            <w:noWrap/>
            <w:vAlign w:val="bottom"/>
            <w:hideMark/>
          </w:tcPr>
          <w:p w14:paraId="4DFE06CE" w14:textId="77777777" w:rsidR="00D43E2F" w:rsidRPr="00874CC6" w:rsidRDefault="00D43E2F" w:rsidP="005C1B9B">
            <w:pPr>
              <w:rPr>
                <w:sz w:val="20"/>
                <w:szCs w:val="20"/>
              </w:rPr>
            </w:pPr>
            <w:r w:rsidRPr="00874CC6">
              <w:rPr>
                <w:sz w:val="20"/>
                <w:szCs w:val="20"/>
              </w:rPr>
              <w:t> </w:t>
            </w:r>
          </w:p>
        </w:tc>
      </w:tr>
      <w:tr w:rsidR="00D43E2F" w:rsidRPr="00874CC6" w14:paraId="2E045DC5" w14:textId="77777777" w:rsidTr="00645951">
        <w:trPr>
          <w:trHeight w:val="255"/>
        </w:trPr>
        <w:tc>
          <w:tcPr>
            <w:tcW w:w="5760" w:type="dxa"/>
            <w:tcBorders>
              <w:top w:val="single" w:sz="4" w:space="0" w:color="auto"/>
              <w:left w:val="single" w:sz="4" w:space="0" w:color="auto"/>
              <w:bottom w:val="single" w:sz="4" w:space="0" w:color="auto"/>
              <w:right w:val="nil"/>
            </w:tcBorders>
            <w:shd w:val="clear" w:color="000000" w:fill="D9D9D9"/>
            <w:noWrap/>
            <w:vAlign w:val="center"/>
            <w:hideMark/>
          </w:tcPr>
          <w:p w14:paraId="54BF16F7" w14:textId="77777777" w:rsidR="00D43E2F" w:rsidRPr="00874CC6" w:rsidRDefault="00D43E2F" w:rsidP="00985D54">
            <w:pPr>
              <w:rPr>
                <w:b/>
                <w:bCs/>
                <w:sz w:val="20"/>
                <w:szCs w:val="20"/>
              </w:rPr>
            </w:pPr>
            <w:r>
              <w:rPr>
                <w:b/>
                <w:bCs/>
                <w:sz w:val="20"/>
                <w:szCs w:val="20"/>
              </w:rPr>
              <w:t>Work PPE and Distancing</w:t>
            </w:r>
          </w:p>
        </w:tc>
        <w:tc>
          <w:tcPr>
            <w:tcW w:w="5670" w:type="dxa"/>
            <w:tcBorders>
              <w:top w:val="single" w:sz="4" w:space="0" w:color="auto"/>
              <w:left w:val="nil"/>
              <w:bottom w:val="single" w:sz="4" w:space="0" w:color="auto"/>
              <w:right w:val="nil"/>
            </w:tcBorders>
            <w:shd w:val="clear" w:color="000000" w:fill="D9D9D9"/>
            <w:noWrap/>
            <w:vAlign w:val="center"/>
            <w:hideMark/>
          </w:tcPr>
          <w:p w14:paraId="41E0F053" w14:textId="77777777" w:rsidR="00D43E2F" w:rsidRPr="00874CC6" w:rsidRDefault="00D43E2F" w:rsidP="00985D54">
            <w:pPr>
              <w:rPr>
                <w:b/>
                <w:bCs/>
                <w:sz w:val="20"/>
                <w:szCs w:val="20"/>
              </w:rPr>
            </w:pPr>
            <w:r w:rsidRPr="00874CC6">
              <w:rPr>
                <w:b/>
                <w:bCs/>
                <w:sz w:val="20"/>
                <w:szCs w:val="20"/>
              </w:rPr>
              <w:t> </w:t>
            </w:r>
          </w:p>
        </w:tc>
      </w:tr>
      <w:tr w:rsidR="00D43E2F" w:rsidRPr="00874CC6" w14:paraId="07DB29BC" w14:textId="77777777" w:rsidTr="00645951">
        <w:trPr>
          <w:trHeight w:val="255"/>
        </w:trPr>
        <w:tc>
          <w:tcPr>
            <w:tcW w:w="5760" w:type="dxa"/>
            <w:tcBorders>
              <w:top w:val="single" w:sz="4" w:space="0" w:color="auto"/>
              <w:left w:val="single" w:sz="4" w:space="0" w:color="auto"/>
              <w:bottom w:val="single" w:sz="4" w:space="0" w:color="auto"/>
              <w:right w:val="nil"/>
            </w:tcBorders>
            <w:shd w:val="clear" w:color="auto" w:fill="auto"/>
            <w:noWrap/>
            <w:vAlign w:val="bottom"/>
            <w:hideMark/>
          </w:tcPr>
          <w:p w14:paraId="788E17D8" w14:textId="77777777" w:rsidR="00D43E2F" w:rsidRDefault="00D43E2F" w:rsidP="00CB7C1F">
            <w:pPr>
              <w:pStyle w:val="ListParagraph"/>
              <w:numPr>
                <w:ilvl w:val="0"/>
                <w:numId w:val="22"/>
              </w:numPr>
              <w:rPr>
                <w:sz w:val="20"/>
                <w:szCs w:val="20"/>
              </w:rPr>
            </w:pPr>
            <w:r>
              <w:rPr>
                <w:sz w:val="20"/>
                <w:szCs w:val="20"/>
              </w:rPr>
              <w:t>Access to necessary washing facilities</w:t>
            </w:r>
          </w:p>
          <w:p w14:paraId="7E35AC08" w14:textId="77777777" w:rsidR="00D43E2F" w:rsidRDefault="00D43E2F" w:rsidP="00CB7C1F">
            <w:pPr>
              <w:pStyle w:val="ListParagraph"/>
              <w:numPr>
                <w:ilvl w:val="0"/>
                <w:numId w:val="22"/>
              </w:numPr>
              <w:rPr>
                <w:sz w:val="20"/>
                <w:szCs w:val="20"/>
              </w:rPr>
            </w:pPr>
            <w:r>
              <w:rPr>
                <w:sz w:val="20"/>
                <w:szCs w:val="20"/>
              </w:rPr>
              <w:t>Work requires close contact</w:t>
            </w:r>
          </w:p>
          <w:p w14:paraId="6C15A4C4" w14:textId="2DA4B55B" w:rsidR="00D43E2F" w:rsidRPr="005F7DF8" w:rsidRDefault="00D43E2F" w:rsidP="005F7DF8">
            <w:pPr>
              <w:pStyle w:val="ListParagraph"/>
              <w:numPr>
                <w:ilvl w:val="0"/>
                <w:numId w:val="22"/>
              </w:numPr>
              <w:rPr>
                <w:sz w:val="20"/>
                <w:szCs w:val="20"/>
              </w:rPr>
            </w:pPr>
            <w:r>
              <w:rPr>
                <w:sz w:val="20"/>
                <w:szCs w:val="20"/>
              </w:rPr>
              <w:t>Access to necessary PPE at work</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EE8C5" w14:textId="77777777" w:rsidR="00D43E2F" w:rsidRPr="00874CC6" w:rsidRDefault="00D43E2F" w:rsidP="00985D54">
            <w:pPr>
              <w:rPr>
                <w:sz w:val="20"/>
                <w:szCs w:val="20"/>
              </w:rPr>
            </w:pPr>
            <w:r w:rsidRPr="00874CC6">
              <w:rPr>
                <w:sz w:val="20"/>
                <w:szCs w:val="20"/>
              </w:rPr>
              <w:t> </w:t>
            </w:r>
          </w:p>
        </w:tc>
      </w:tr>
      <w:tr w:rsidR="00D43E2F" w:rsidRPr="00874CC6" w14:paraId="0DFD8F41" w14:textId="77777777" w:rsidTr="00645951">
        <w:trPr>
          <w:trHeight w:val="255"/>
        </w:trPr>
        <w:tc>
          <w:tcPr>
            <w:tcW w:w="5760" w:type="dxa"/>
            <w:tcBorders>
              <w:top w:val="single" w:sz="4" w:space="0" w:color="auto"/>
              <w:left w:val="single" w:sz="4" w:space="0" w:color="auto"/>
              <w:bottom w:val="single" w:sz="4" w:space="0" w:color="auto"/>
              <w:right w:val="nil"/>
            </w:tcBorders>
            <w:shd w:val="clear" w:color="000000" w:fill="D9D9D9"/>
            <w:noWrap/>
            <w:vAlign w:val="center"/>
          </w:tcPr>
          <w:p w14:paraId="2A4BA9F5" w14:textId="77777777" w:rsidR="00D43E2F" w:rsidRPr="00874CC6" w:rsidRDefault="00D43E2F" w:rsidP="00985D54">
            <w:pPr>
              <w:rPr>
                <w:b/>
                <w:bCs/>
                <w:sz w:val="20"/>
                <w:szCs w:val="20"/>
              </w:rPr>
            </w:pPr>
            <w:r>
              <w:rPr>
                <w:b/>
                <w:bCs/>
                <w:sz w:val="20"/>
                <w:szCs w:val="20"/>
              </w:rPr>
              <w:t>Medical History</w:t>
            </w:r>
          </w:p>
        </w:tc>
        <w:tc>
          <w:tcPr>
            <w:tcW w:w="5670" w:type="dxa"/>
            <w:tcBorders>
              <w:top w:val="single" w:sz="4" w:space="0" w:color="auto"/>
              <w:left w:val="nil"/>
              <w:bottom w:val="single" w:sz="4" w:space="0" w:color="auto"/>
              <w:right w:val="nil"/>
            </w:tcBorders>
            <w:shd w:val="clear" w:color="000000" w:fill="D9D9D9"/>
            <w:noWrap/>
            <w:vAlign w:val="center"/>
          </w:tcPr>
          <w:p w14:paraId="33C3E67C" w14:textId="77777777" w:rsidR="00D43E2F" w:rsidRPr="00874CC6" w:rsidRDefault="00D43E2F" w:rsidP="00985D54">
            <w:pPr>
              <w:rPr>
                <w:b/>
                <w:bCs/>
                <w:sz w:val="20"/>
                <w:szCs w:val="20"/>
              </w:rPr>
            </w:pPr>
          </w:p>
        </w:tc>
      </w:tr>
      <w:tr w:rsidR="00D43E2F" w:rsidRPr="00874CC6" w14:paraId="041317F2" w14:textId="77777777" w:rsidTr="00645951">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30AE6" w14:textId="14A5794E" w:rsidR="00D43E2F" w:rsidRDefault="00D43E2F" w:rsidP="00CB7C1F">
            <w:pPr>
              <w:pStyle w:val="ListParagraph"/>
              <w:numPr>
                <w:ilvl w:val="0"/>
                <w:numId w:val="23"/>
              </w:numPr>
              <w:rPr>
                <w:bCs/>
                <w:sz w:val="20"/>
                <w:szCs w:val="20"/>
              </w:rPr>
            </w:pPr>
            <w:r>
              <w:rPr>
                <w:bCs/>
                <w:sz w:val="20"/>
                <w:szCs w:val="20"/>
              </w:rPr>
              <w:t>Immunocompromised condition Autoimmune disease</w:t>
            </w:r>
          </w:p>
          <w:p w14:paraId="2D05DF04" w14:textId="77777777" w:rsidR="00D43E2F" w:rsidRDefault="00D43E2F" w:rsidP="00CB7C1F">
            <w:pPr>
              <w:pStyle w:val="ListParagraph"/>
              <w:numPr>
                <w:ilvl w:val="0"/>
                <w:numId w:val="23"/>
              </w:numPr>
              <w:rPr>
                <w:bCs/>
                <w:sz w:val="20"/>
                <w:szCs w:val="20"/>
              </w:rPr>
            </w:pPr>
            <w:r>
              <w:rPr>
                <w:bCs/>
                <w:sz w:val="20"/>
                <w:szCs w:val="20"/>
              </w:rPr>
              <w:t>Hypertension</w:t>
            </w:r>
          </w:p>
          <w:p w14:paraId="55495E8A" w14:textId="77777777" w:rsidR="00D43E2F" w:rsidRDefault="00D43E2F" w:rsidP="00CB7C1F">
            <w:pPr>
              <w:pStyle w:val="ListParagraph"/>
              <w:numPr>
                <w:ilvl w:val="0"/>
                <w:numId w:val="23"/>
              </w:numPr>
              <w:rPr>
                <w:bCs/>
                <w:sz w:val="20"/>
                <w:szCs w:val="20"/>
              </w:rPr>
            </w:pPr>
            <w:r>
              <w:rPr>
                <w:bCs/>
                <w:sz w:val="20"/>
                <w:szCs w:val="20"/>
              </w:rPr>
              <w:t>Diabetes</w:t>
            </w:r>
          </w:p>
          <w:p w14:paraId="7ABCB5E9" w14:textId="77777777" w:rsidR="00D43E2F" w:rsidRDefault="00D43E2F" w:rsidP="00CB7C1F">
            <w:pPr>
              <w:pStyle w:val="ListParagraph"/>
              <w:numPr>
                <w:ilvl w:val="0"/>
                <w:numId w:val="23"/>
              </w:numPr>
              <w:rPr>
                <w:bCs/>
                <w:sz w:val="20"/>
                <w:szCs w:val="20"/>
              </w:rPr>
            </w:pPr>
            <w:r>
              <w:rPr>
                <w:bCs/>
                <w:sz w:val="20"/>
                <w:szCs w:val="20"/>
              </w:rPr>
              <w:t>Chronic kidney disease</w:t>
            </w:r>
          </w:p>
          <w:p w14:paraId="349BAD6C" w14:textId="77777777" w:rsidR="00D43E2F" w:rsidRDefault="00D43E2F" w:rsidP="00CB7C1F">
            <w:pPr>
              <w:pStyle w:val="ListParagraph"/>
              <w:numPr>
                <w:ilvl w:val="0"/>
                <w:numId w:val="23"/>
              </w:numPr>
              <w:rPr>
                <w:bCs/>
                <w:sz w:val="20"/>
                <w:szCs w:val="20"/>
              </w:rPr>
            </w:pPr>
            <w:r>
              <w:rPr>
                <w:bCs/>
                <w:sz w:val="20"/>
                <w:szCs w:val="20"/>
              </w:rPr>
              <w:t>Cancer</w:t>
            </w:r>
          </w:p>
          <w:p w14:paraId="5358D2CA" w14:textId="77777777" w:rsidR="00D43E2F" w:rsidRDefault="00D43E2F" w:rsidP="00CB7C1F">
            <w:pPr>
              <w:pStyle w:val="ListParagraph"/>
              <w:numPr>
                <w:ilvl w:val="0"/>
                <w:numId w:val="23"/>
              </w:numPr>
              <w:rPr>
                <w:bCs/>
                <w:sz w:val="20"/>
                <w:szCs w:val="20"/>
              </w:rPr>
            </w:pPr>
            <w:r>
              <w:rPr>
                <w:bCs/>
                <w:sz w:val="20"/>
                <w:szCs w:val="20"/>
              </w:rPr>
              <w:t>Cardiovascular disease</w:t>
            </w:r>
          </w:p>
          <w:p w14:paraId="119B5EF6" w14:textId="77777777" w:rsidR="00D43E2F" w:rsidRDefault="00D43E2F" w:rsidP="00CB7C1F">
            <w:pPr>
              <w:pStyle w:val="ListParagraph"/>
              <w:numPr>
                <w:ilvl w:val="0"/>
                <w:numId w:val="23"/>
              </w:numPr>
              <w:rPr>
                <w:bCs/>
                <w:sz w:val="20"/>
                <w:szCs w:val="20"/>
              </w:rPr>
            </w:pPr>
            <w:r>
              <w:rPr>
                <w:bCs/>
                <w:sz w:val="20"/>
                <w:szCs w:val="20"/>
              </w:rPr>
              <w:t>Asthma</w:t>
            </w:r>
          </w:p>
          <w:p w14:paraId="1096B31A" w14:textId="77777777" w:rsidR="00D43E2F" w:rsidRDefault="00D43E2F" w:rsidP="00CB7C1F">
            <w:pPr>
              <w:pStyle w:val="ListParagraph"/>
              <w:numPr>
                <w:ilvl w:val="0"/>
                <w:numId w:val="23"/>
              </w:numPr>
              <w:rPr>
                <w:bCs/>
                <w:sz w:val="20"/>
                <w:szCs w:val="20"/>
              </w:rPr>
            </w:pPr>
            <w:r>
              <w:rPr>
                <w:bCs/>
                <w:sz w:val="20"/>
                <w:szCs w:val="20"/>
              </w:rPr>
              <w:t>COPD</w:t>
            </w:r>
          </w:p>
          <w:p w14:paraId="0061949C" w14:textId="77777777" w:rsidR="00D43E2F" w:rsidRDefault="00D43E2F" w:rsidP="00CB7C1F">
            <w:pPr>
              <w:pStyle w:val="ListParagraph"/>
              <w:numPr>
                <w:ilvl w:val="0"/>
                <w:numId w:val="23"/>
              </w:numPr>
              <w:rPr>
                <w:bCs/>
                <w:sz w:val="20"/>
                <w:szCs w:val="20"/>
              </w:rPr>
            </w:pPr>
            <w:r>
              <w:rPr>
                <w:bCs/>
                <w:sz w:val="20"/>
                <w:szCs w:val="20"/>
              </w:rPr>
              <w:t>Other chronic lung disease</w:t>
            </w:r>
          </w:p>
          <w:p w14:paraId="3A8EE5EF" w14:textId="77777777" w:rsidR="00D43E2F" w:rsidRDefault="00D43E2F" w:rsidP="00CB7C1F">
            <w:pPr>
              <w:pStyle w:val="ListParagraph"/>
              <w:numPr>
                <w:ilvl w:val="0"/>
                <w:numId w:val="23"/>
              </w:numPr>
              <w:rPr>
                <w:bCs/>
                <w:sz w:val="20"/>
                <w:szCs w:val="20"/>
              </w:rPr>
            </w:pPr>
            <w:r>
              <w:rPr>
                <w:bCs/>
                <w:sz w:val="20"/>
                <w:szCs w:val="20"/>
              </w:rPr>
              <w:t>Sickle cell anemia</w:t>
            </w:r>
          </w:p>
          <w:p w14:paraId="1717E3AF" w14:textId="77777777" w:rsidR="00D43E2F" w:rsidRDefault="00D43E2F" w:rsidP="00CB7C1F">
            <w:pPr>
              <w:pStyle w:val="ListParagraph"/>
              <w:numPr>
                <w:ilvl w:val="0"/>
                <w:numId w:val="23"/>
              </w:numPr>
              <w:rPr>
                <w:bCs/>
                <w:sz w:val="20"/>
                <w:szCs w:val="20"/>
              </w:rPr>
            </w:pPr>
            <w:r>
              <w:rPr>
                <w:bCs/>
                <w:sz w:val="20"/>
                <w:szCs w:val="20"/>
              </w:rPr>
              <w:t>Depression</w:t>
            </w:r>
          </w:p>
          <w:p w14:paraId="0A867AFB" w14:textId="77777777" w:rsidR="00D43E2F" w:rsidRDefault="00D43E2F" w:rsidP="00CB7C1F">
            <w:pPr>
              <w:pStyle w:val="ListParagraph"/>
              <w:numPr>
                <w:ilvl w:val="0"/>
                <w:numId w:val="23"/>
              </w:numPr>
              <w:rPr>
                <w:bCs/>
                <w:sz w:val="20"/>
                <w:szCs w:val="20"/>
              </w:rPr>
            </w:pPr>
            <w:r>
              <w:rPr>
                <w:bCs/>
                <w:sz w:val="20"/>
                <w:szCs w:val="20"/>
              </w:rPr>
              <w:t>Alcohol or substance use disorder</w:t>
            </w:r>
          </w:p>
          <w:p w14:paraId="6428B0D2" w14:textId="77777777" w:rsidR="00D43E2F" w:rsidRDefault="00D43E2F" w:rsidP="00CB7C1F">
            <w:pPr>
              <w:pStyle w:val="ListParagraph"/>
              <w:numPr>
                <w:ilvl w:val="0"/>
                <w:numId w:val="23"/>
              </w:numPr>
              <w:rPr>
                <w:bCs/>
                <w:sz w:val="20"/>
                <w:szCs w:val="20"/>
              </w:rPr>
            </w:pPr>
            <w:r>
              <w:rPr>
                <w:bCs/>
                <w:sz w:val="20"/>
                <w:szCs w:val="20"/>
              </w:rPr>
              <w:t>Intravenous drug use</w:t>
            </w:r>
          </w:p>
          <w:p w14:paraId="081446A1" w14:textId="77777777" w:rsidR="00D43E2F" w:rsidRDefault="00D43E2F" w:rsidP="00CB7C1F">
            <w:pPr>
              <w:pStyle w:val="ListParagraph"/>
              <w:numPr>
                <w:ilvl w:val="0"/>
                <w:numId w:val="23"/>
              </w:numPr>
              <w:rPr>
                <w:bCs/>
                <w:sz w:val="20"/>
                <w:szCs w:val="20"/>
              </w:rPr>
            </w:pPr>
            <w:r>
              <w:rPr>
                <w:bCs/>
                <w:sz w:val="20"/>
                <w:szCs w:val="20"/>
              </w:rPr>
              <w:t>Other mental health disorder</w:t>
            </w:r>
          </w:p>
          <w:p w14:paraId="0CE635E7" w14:textId="001BC598" w:rsidR="00D43E2F" w:rsidRPr="005F7DF8" w:rsidRDefault="00D43E2F" w:rsidP="005F7DF8">
            <w:pPr>
              <w:pStyle w:val="ListParagraph"/>
              <w:numPr>
                <w:ilvl w:val="0"/>
                <w:numId w:val="23"/>
              </w:numPr>
              <w:rPr>
                <w:bCs/>
                <w:sz w:val="20"/>
                <w:szCs w:val="20"/>
              </w:rPr>
            </w:pPr>
            <w:r>
              <w:rPr>
                <w:bCs/>
                <w:sz w:val="20"/>
                <w:szCs w:val="20"/>
              </w:rPr>
              <w:t>Other chronic condition</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76AEA739" w14:textId="48AC7248" w:rsidR="00D43E2F" w:rsidRPr="00985D54" w:rsidRDefault="00D43E2F" w:rsidP="00CB7C1F">
            <w:pPr>
              <w:pStyle w:val="ListParagraph"/>
              <w:numPr>
                <w:ilvl w:val="0"/>
                <w:numId w:val="23"/>
              </w:numPr>
              <w:rPr>
                <w:bCs/>
                <w:sz w:val="20"/>
                <w:szCs w:val="20"/>
              </w:rPr>
            </w:pPr>
            <w:r w:rsidRPr="00985D54">
              <w:rPr>
                <w:bCs/>
                <w:sz w:val="20"/>
                <w:szCs w:val="20"/>
              </w:rPr>
              <w:t>Needed to postpone any medical care since start of COVID-19 pandemic (March 2020)</w:t>
            </w:r>
          </w:p>
        </w:tc>
      </w:tr>
      <w:tr w:rsidR="00D43E2F" w:rsidRPr="00874CC6" w14:paraId="725899BD" w14:textId="77777777" w:rsidTr="00645951">
        <w:trPr>
          <w:trHeight w:val="255"/>
        </w:trPr>
        <w:tc>
          <w:tcPr>
            <w:tcW w:w="5760"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6B8A56BC" w14:textId="77777777" w:rsidR="00D43E2F" w:rsidRPr="00C35237" w:rsidRDefault="00D43E2F" w:rsidP="00985D54">
            <w:pPr>
              <w:rPr>
                <w:b/>
                <w:bCs/>
                <w:sz w:val="20"/>
                <w:szCs w:val="20"/>
              </w:rPr>
            </w:pPr>
            <w:r>
              <w:rPr>
                <w:b/>
                <w:bCs/>
                <w:sz w:val="20"/>
                <w:szCs w:val="20"/>
              </w:rPr>
              <w:t>Health Status</w:t>
            </w:r>
          </w:p>
        </w:tc>
        <w:tc>
          <w:tcPr>
            <w:tcW w:w="5670" w:type="dxa"/>
            <w:tcBorders>
              <w:top w:val="single" w:sz="4" w:space="0" w:color="auto"/>
              <w:left w:val="nil"/>
              <w:bottom w:val="single" w:sz="4" w:space="0" w:color="auto"/>
              <w:right w:val="nil"/>
            </w:tcBorders>
            <w:shd w:val="clear" w:color="auto" w:fill="D9D9D9" w:themeFill="background1" w:themeFillShade="D9"/>
            <w:noWrap/>
            <w:vAlign w:val="center"/>
          </w:tcPr>
          <w:p w14:paraId="352E5080" w14:textId="77777777" w:rsidR="00D43E2F" w:rsidRPr="00D73B33" w:rsidRDefault="00D43E2F" w:rsidP="00985D54">
            <w:pPr>
              <w:rPr>
                <w:bCs/>
                <w:sz w:val="20"/>
                <w:szCs w:val="20"/>
              </w:rPr>
            </w:pPr>
          </w:p>
        </w:tc>
      </w:tr>
      <w:tr w:rsidR="00D43E2F" w:rsidRPr="00874CC6" w14:paraId="15AA423B" w14:textId="77777777" w:rsidTr="00645951">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ED428" w14:textId="77777777" w:rsidR="00D43E2F" w:rsidRDefault="00D43E2F" w:rsidP="00CB7C1F">
            <w:pPr>
              <w:pStyle w:val="ListParagraph"/>
              <w:numPr>
                <w:ilvl w:val="0"/>
                <w:numId w:val="24"/>
              </w:numPr>
              <w:rPr>
                <w:bCs/>
                <w:sz w:val="20"/>
                <w:szCs w:val="20"/>
              </w:rPr>
            </w:pPr>
            <w:r>
              <w:rPr>
                <w:bCs/>
                <w:sz w:val="20"/>
                <w:szCs w:val="20"/>
              </w:rPr>
              <w:t>Height</w:t>
            </w:r>
          </w:p>
          <w:p w14:paraId="6FEDDCF8" w14:textId="77777777" w:rsidR="00D43E2F" w:rsidRDefault="00D43E2F" w:rsidP="00CB7C1F">
            <w:pPr>
              <w:pStyle w:val="ListParagraph"/>
              <w:numPr>
                <w:ilvl w:val="1"/>
                <w:numId w:val="24"/>
              </w:numPr>
              <w:rPr>
                <w:bCs/>
                <w:sz w:val="20"/>
                <w:szCs w:val="20"/>
              </w:rPr>
            </w:pPr>
            <w:r>
              <w:rPr>
                <w:bCs/>
                <w:sz w:val="20"/>
                <w:szCs w:val="20"/>
              </w:rPr>
              <w:t>Feet and inches</w:t>
            </w:r>
          </w:p>
          <w:p w14:paraId="1342F927" w14:textId="77777777" w:rsidR="00D43E2F" w:rsidRDefault="00D43E2F" w:rsidP="00CB7C1F">
            <w:pPr>
              <w:pStyle w:val="ListParagraph"/>
              <w:numPr>
                <w:ilvl w:val="1"/>
                <w:numId w:val="24"/>
              </w:numPr>
              <w:rPr>
                <w:bCs/>
                <w:sz w:val="20"/>
                <w:szCs w:val="20"/>
              </w:rPr>
            </w:pPr>
            <w:r>
              <w:rPr>
                <w:bCs/>
                <w:sz w:val="20"/>
                <w:szCs w:val="20"/>
              </w:rPr>
              <w:t>Meters and centimeters</w:t>
            </w:r>
          </w:p>
          <w:p w14:paraId="0B5D05BE" w14:textId="77777777" w:rsidR="00D43E2F" w:rsidRDefault="00D43E2F" w:rsidP="00CB7C1F">
            <w:pPr>
              <w:pStyle w:val="ListParagraph"/>
              <w:numPr>
                <w:ilvl w:val="0"/>
                <w:numId w:val="24"/>
              </w:numPr>
              <w:rPr>
                <w:bCs/>
                <w:sz w:val="20"/>
                <w:szCs w:val="20"/>
              </w:rPr>
            </w:pPr>
            <w:r>
              <w:rPr>
                <w:bCs/>
                <w:sz w:val="20"/>
                <w:szCs w:val="20"/>
              </w:rPr>
              <w:t>Weight</w:t>
            </w:r>
          </w:p>
          <w:p w14:paraId="0AB202D3" w14:textId="77777777" w:rsidR="00D43E2F" w:rsidRDefault="00D43E2F" w:rsidP="00CB7C1F">
            <w:pPr>
              <w:pStyle w:val="ListParagraph"/>
              <w:numPr>
                <w:ilvl w:val="1"/>
                <w:numId w:val="24"/>
              </w:numPr>
              <w:rPr>
                <w:bCs/>
                <w:sz w:val="20"/>
                <w:szCs w:val="20"/>
              </w:rPr>
            </w:pPr>
            <w:r>
              <w:rPr>
                <w:bCs/>
                <w:sz w:val="20"/>
                <w:szCs w:val="20"/>
              </w:rPr>
              <w:t>Kilograms</w:t>
            </w:r>
          </w:p>
          <w:p w14:paraId="6A22FFFD" w14:textId="77777777" w:rsidR="00D43E2F" w:rsidRDefault="00D43E2F" w:rsidP="00CB7C1F">
            <w:pPr>
              <w:pStyle w:val="ListParagraph"/>
              <w:numPr>
                <w:ilvl w:val="1"/>
                <w:numId w:val="24"/>
              </w:numPr>
              <w:rPr>
                <w:bCs/>
                <w:sz w:val="20"/>
                <w:szCs w:val="20"/>
              </w:rPr>
            </w:pPr>
            <w:r>
              <w:rPr>
                <w:bCs/>
                <w:sz w:val="20"/>
                <w:szCs w:val="20"/>
              </w:rPr>
              <w:t>Pounds</w:t>
            </w:r>
          </w:p>
          <w:p w14:paraId="5BC3749C" w14:textId="77777777" w:rsidR="00D43E2F" w:rsidRDefault="00D43E2F" w:rsidP="00CB7C1F">
            <w:pPr>
              <w:pStyle w:val="ListParagraph"/>
              <w:numPr>
                <w:ilvl w:val="0"/>
                <w:numId w:val="24"/>
              </w:numPr>
              <w:rPr>
                <w:bCs/>
                <w:sz w:val="20"/>
                <w:szCs w:val="20"/>
              </w:rPr>
            </w:pPr>
            <w:r>
              <w:rPr>
                <w:bCs/>
                <w:sz w:val="20"/>
                <w:szCs w:val="20"/>
              </w:rPr>
              <w:t>Self-reported health</w:t>
            </w:r>
          </w:p>
          <w:p w14:paraId="745D6D7E" w14:textId="02572925" w:rsidR="00D43E2F" w:rsidRPr="004E1CC6" w:rsidRDefault="00D43E2F" w:rsidP="004E1CC6">
            <w:pPr>
              <w:pStyle w:val="ListParagraph"/>
              <w:numPr>
                <w:ilvl w:val="0"/>
                <w:numId w:val="24"/>
              </w:numPr>
              <w:rPr>
                <w:bCs/>
                <w:sz w:val="20"/>
                <w:szCs w:val="20"/>
              </w:rPr>
            </w:pPr>
            <w:r>
              <w:rPr>
                <w:bCs/>
                <w:sz w:val="20"/>
                <w:szCs w:val="20"/>
              </w:rPr>
              <w:t>Self-reported disability</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E7F66" w14:textId="77777777" w:rsidR="00D43E2F" w:rsidRPr="00C35237" w:rsidRDefault="00D43E2F" w:rsidP="00985D54">
            <w:pPr>
              <w:rPr>
                <w:bCs/>
                <w:sz w:val="20"/>
                <w:szCs w:val="20"/>
              </w:rPr>
            </w:pPr>
          </w:p>
        </w:tc>
      </w:tr>
      <w:tr w:rsidR="00D43E2F" w:rsidRPr="00874CC6" w14:paraId="268B5B92" w14:textId="77777777" w:rsidTr="00645951">
        <w:trPr>
          <w:trHeight w:val="255"/>
        </w:trPr>
        <w:tc>
          <w:tcPr>
            <w:tcW w:w="5760" w:type="dxa"/>
            <w:tcBorders>
              <w:top w:val="single" w:sz="4" w:space="0" w:color="auto"/>
              <w:left w:val="single" w:sz="4" w:space="0" w:color="auto"/>
              <w:bottom w:val="single" w:sz="4" w:space="0" w:color="auto"/>
            </w:tcBorders>
            <w:shd w:val="clear" w:color="auto" w:fill="D9D9D9" w:themeFill="background1" w:themeFillShade="D9"/>
            <w:noWrap/>
            <w:vAlign w:val="center"/>
          </w:tcPr>
          <w:p w14:paraId="3FBB8DFA" w14:textId="77777777" w:rsidR="00D43E2F" w:rsidRPr="00F07515" w:rsidRDefault="00D43E2F" w:rsidP="00985D54">
            <w:pPr>
              <w:rPr>
                <w:b/>
                <w:bCs/>
                <w:sz w:val="20"/>
                <w:szCs w:val="20"/>
              </w:rPr>
            </w:pPr>
            <w:r>
              <w:rPr>
                <w:b/>
                <w:bCs/>
                <w:sz w:val="20"/>
                <w:szCs w:val="20"/>
              </w:rPr>
              <w:t>Vaccine Acceptance</w:t>
            </w:r>
          </w:p>
        </w:tc>
        <w:tc>
          <w:tcPr>
            <w:tcW w:w="5670" w:type="dxa"/>
            <w:tcBorders>
              <w:top w:val="single" w:sz="4" w:space="0" w:color="auto"/>
              <w:bottom w:val="single" w:sz="4" w:space="0" w:color="auto"/>
            </w:tcBorders>
            <w:shd w:val="clear" w:color="auto" w:fill="D9D9D9" w:themeFill="background1" w:themeFillShade="D9"/>
            <w:noWrap/>
            <w:vAlign w:val="center"/>
          </w:tcPr>
          <w:p w14:paraId="194280AC" w14:textId="77777777" w:rsidR="00D43E2F" w:rsidRPr="00C35237" w:rsidRDefault="00D43E2F" w:rsidP="00985D54">
            <w:pPr>
              <w:rPr>
                <w:bCs/>
                <w:sz w:val="20"/>
                <w:szCs w:val="20"/>
              </w:rPr>
            </w:pPr>
          </w:p>
        </w:tc>
      </w:tr>
      <w:tr w:rsidR="00D43E2F" w:rsidRPr="00874CC6" w14:paraId="5F4F1FFC" w14:textId="77777777" w:rsidTr="00645951">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4B44BC64" w14:textId="77777777" w:rsidR="00D43E2F" w:rsidRDefault="00D43E2F" w:rsidP="00CB7C1F">
            <w:pPr>
              <w:pStyle w:val="ListParagraph"/>
              <w:numPr>
                <w:ilvl w:val="0"/>
                <w:numId w:val="25"/>
              </w:numPr>
              <w:rPr>
                <w:bCs/>
                <w:sz w:val="20"/>
                <w:szCs w:val="20"/>
              </w:rPr>
            </w:pPr>
            <w:r>
              <w:rPr>
                <w:bCs/>
                <w:sz w:val="20"/>
                <w:szCs w:val="20"/>
              </w:rPr>
              <w:t>Ever received flu vaccine</w:t>
            </w:r>
          </w:p>
          <w:p w14:paraId="26FC25B1" w14:textId="77777777" w:rsidR="00D43E2F" w:rsidRDefault="00D43E2F" w:rsidP="00CB7C1F">
            <w:pPr>
              <w:pStyle w:val="ListParagraph"/>
              <w:numPr>
                <w:ilvl w:val="1"/>
                <w:numId w:val="25"/>
              </w:numPr>
              <w:rPr>
                <w:bCs/>
                <w:sz w:val="20"/>
                <w:szCs w:val="20"/>
              </w:rPr>
            </w:pPr>
            <w:r>
              <w:rPr>
                <w:bCs/>
                <w:sz w:val="20"/>
                <w:szCs w:val="20"/>
              </w:rPr>
              <w:t>Received flu vaccine in last 12 months</w:t>
            </w:r>
          </w:p>
          <w:p w14:paraId="323EB737" w14:textId="77777777" w:rsidR="00D43E2F" w:rsidRDefault="00D43E2F" w:rsidP="00CB7C1F">
            <w:pPr>
              <w:pStyle w:val="ListParagraph"/>
              <w:numPr>
                <w:ilvl w:val="0"/>
                <w:numId w:val="25"/>
              </w:numPr>
              <w:rPr>
                <w:bCs/>
                <w:sz w:val="20"/>
                <w:szCs w:val="20"/>
              </w:rPr>
            </w:pPr>
            <w:r>
              <w:rPr>
                <w:bCs/>
                <w:sz w:val="20"/>
                <w:szCs w:val="20"/>
              </w:rPr>
              <w:t>Received COVID-19 vaccine</w:t>
            </w:r>
          </w:p>
          <w:p w14:paraId="2B079080" w14:textId="77777777" w:rsidR="00D43E2F" w:rsidRDefault="00D43E2F" w:rsidP="00CB7C1F">
            <w:pPr>
              <w:pStyle w:val="ListParagraph"/>
              <w:numPr>
                <w:ilvl w:val="1"/>
                <w:numId w:val="25"/>
              </w:numPr>
              <w:rPr>
                <w:bCs/>
                <w:sz w:val="20"/>
                <w:szCs w:val="20"/>
              </w:rPr>
            </w:pPr>
            <w:r>
              <w:rPr>
                <w:bCs/>
                <w:sz w:val="20"/>
                <w:szCs w:val="20"/>
              </w:rPr>
              <w:t>Likelihood to get COVID-19 vaccine when available</w:t>
            </w:r>
          </w:p>
          <w:p w14:paraId="5C3F37F8" w14:textId="77777777" w:rsidR="00D43E2F" w:rsidRDefault="00D43E2F" w:rsidP="00CB7C1F">
            <w:pPr>
              <w:pStyle w:val="ListParagraph"/>
              <w:numPr>
                <w:ilvl w:val="0"/>
                <w:numId w:val="25"/>
              </w:numPr>
              <w:rPr>
                <w:bCs/>
                <w:sz w:val="20"/>
                <w:szCs w:val="20"/>
              </w:rPr>
            </w:pPr>
            <w:r>
              <w:rPr>
                <w:bCs/>
                <w:sz w:val="20"/>
                <w:szCs w:val="20"/>
              </w:rPr>
              <w:t>Reasons to get COVID-19 vaccine</w:t>
            </w:r>
          </w:p>
          <w:p w14:paraId="00530B26" w14:textId="77777777" w:rsidR="00D43E2F" w:rsidRPr="00F07515" w:rsidRDefault="00D43E2F" w:rsidP="00CB7C1F">
            <w:pPr>
              <w:pStyle w:val="ListParagraph"/>
              <w:numPr>
                <w:ilvl w:val="0"/>
                <w:numId w:val="25"/>
              </w:numPr>
              <w:rPr>
                <w:bCs/>
                <w:sz w:val="20"/>
                <w:szCs w:val="20"/>
              </w:rPr>
            </w:pPr>
            <w:r>
              <w:rPr>
                <w:bCs/>
                <w:sz w:val="20"/>
                <w:szCs w:val="20"/>
              </w:rPr>
              <w:t>Concerns about getting COVID vaccine</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0CDF736B" w14:textId="77777777" w:rsidR="00D43E2F" w:rsidRDefault="00D43E2F" w:rsidP="00CB7C1F">
            <w:pPr>
              <w:pStyle w:val="ListParagraph"/>
              <w:numPr>
                <w:ilvl w:val="0"/>
                <w:numId w:val="25"/>
              </w:numPr>
              <w:rPr>
                <w:bCs/>
                <w:sz w:val="20"/>
                <w:szCs w:val="20"/>
              </w:rPr>
            </w:pPr>
            <w:r>
              <w:rPr>
                <w:bCs/>
                <w:sz w:val="20"/>
                <w:szCs w:val="20"/>
              </w:rPr>
              <w:t>The vaccine is safe</w:t>
            </w:r>
          </w:p>
          <w:p w14:paraId="735B95B4" w14:textId="77777777" w:rsidR="00D43E2F" w:rsidRDefault="00D43E2F" w:rsidP="00CB7C1F">
            <w:pPr>
              <w:pStyle w:val="ListParagraph"/>
              <w:numPr>
                <w:ilvl w:val="0"/>
                <w:numId w:val="25"/>
              </w:numPr>
              <w:rPr>
                <w:bCs/>
                <w:sz w:val="20"/>
                <w:szCs w:val="20"/>
              </w:rPr>
            </w:pPr>
            <w:r>
              <w:rPr>
                <w:bCs/>
                <w:sz w:val="20"/>
                <w:szCs w:val="20"/>
              </w:rPr>
              <w:t>The vaccine prevents COVID-19</w:t>
            </w:r>
          </w:p>
          <w:p w14:paraId="1B8B0DB3" w14:textId="77777777" w:rsidR="00D43E2F" w:rsidRDefault="00D43E2F" w:rsidP="00CB7C1F">
            <w:pPr>
              <w:pStyle w:val="ListParagraph"/>
              <w:numPr>
                <w:ilvl w:val="0"/>
                <w:numId w:val="25"/>
              </w:numPr>
              <w:rPr>
                <w:bCs/>
                <w:sz w:val="20"/>
                <w:szCs w:val="20"/>
              </w:rPr>
            </w:pPr>
            <w:r>
              <w:rPr>
                <w:bCs/>
                <w:sz w:val="20"/>
                <w:szCs w:val="20"/>
              </w:rPr>
              <w:t>The vaccine is free or low cost</w:t>
            </w:r>
          </w:p>
          <w:p w14:paraId="40994533" w14:textId="77777777" w:rsidR="00D43E2F" w:rsidRDefault="00D43E2F" w:rsidP="00CB7C1F">
            <w:pPr>
              <w:pStyle w:val="ListParagraph"/>
              <w:numPr>
                <w:ilvl w:val="0"/>
                <w:numId w:val="25"/>
              </w:numPr>
              <w:rPr>
                <w:bCs/>
                <w:sz w:val="20"/>
                <w:szCs w:val="20"/>
              </w:rPr>
            </w:pPr>
            <w:r>
              <w:rPr>
                <w:bCs/>
                <w:sz w:val="20"/>
                <w:szCs w:val="20"/>
              </w:rPr>
              <w:t>The vaccine is not painful</w:t>
            </w:r>
          </w:p>
          <w:p w14:paraId="53007FB5" w14:textId="77777777" w:rsidR="00D43E2F" w:rsidRDefault="00D43E2F" w:rsidP="00CB7C1F">
            <w:pPr>
              <w:pStyle w:val="ListParagraph"/>
              <w:numPr>
                <w:ilvl w:val="0"/>
                <w:numId w:val="25"/>
              </w:numPr>
              <w:rPr>
                <w:bCs/>
                <w:sz w:val="20"/>
                <w:szCs w:val="20"/>
              </w:rPr>
            </w:pPr>
            <w:r>
              <w:rPr>
                <w:bCs/>
                <w:sz w:val="20"/>
                <w:szCs w:val="20"/>
              </w:rPr>
              <w:t>The vaccine is convenient (where/when)</w:t>
            </w:r>
          </w:p>
          <w:p w14:paraId="553015D9" w14:textId="77777777" w:rsidR="00D43E2F" w:rsidRDefault="00D43E2F" w:rsidP="00CB7C1F">
            <w:pPr>
              <w:pStyle w:val="ListParagraph"/>
              <w:numPr>
                <w:ilvl w:val="0"/>
                <w:numId w:val="25"/>
              </w:numPr>
              <w:rPr>
                <w:bCs/>
                <w:sz w:val="20"/>
                <w:szCs w:val="20"/>
              </w:rPr>
            </w:pPr>
            <w:r>
              <w:rPr>
                <w:bCs/>
                <w:sz w:val="20"/>
                <w:szCs w:val="20"/>
              </w:rPr>
              <w:t>Vaccine manufacturer</w:t>
            </w:r>
          </w:p>
          <w:p w14:paraId="30C31088" w14:textId="77777777" w:rsidR="00D43E2F" w:rsidRDefault="00D43E2F" w:rsidP="00CB7C1F">
            <w:pPr>
              <w:pStyle w:val="ListParagraph"/>
              <w:numPr>
                <w:ilvl w:val="0"/>
                <w:numId w:val="25"/>
              </w:numPr>
              <w:rPr>
                <w:bCs/>
                <w:sz w:val="20"/>
                <w:szCs w:val="20"/>
              </w:rPr>
            </w:pPr>
            <w:r>
              <w:rPr>
                <w:bCs/>
                <w:sz w:val="20"/>
                <w:szCs w:val="20"/>
              </w:rPr>
              <w:t>Number of vaccine doses received</w:t>
            </w:r>
          </w:p>
          <w:p w14:paraId="465DFE0F" w14:textId="77777777" w:rsidR="00D43E2F" w:rsidRDefault="00D43E2F" w:rsidP="00CB7C1F">
            <w:pPr>
              <w:pStyle w:val="ListParagraph"/>
              <w:numPr>
                <w:ilvl w:val="1"/>
                <w:numId w:val="25"/>
              </w:numPr>
              <w:rPr>
                <w:bCs/>
                <w:sz w:val="20"/>
                <w:szCs w:val="20"/>
              </w:rPr>
            </w:pPr>
            <w:r>
              <w:rPr>
                <w:bCs/>
                <w:sz w:val="20"/>
                <w:szCs w:val="20"/>
              </w:rPr>
              <w:t>Date of first vaccine shot</w:t>
            </w:r>
          </w:p>
          <w:p w14:paraId="1EE85852" w14:textId="77777777" w:rsidR="00D43E2F" w:rsidRDefault="00D43E2F" w:rsidP="00CB7C1F">
            <w:pPr>
              <w:pStyle w:val="ListParagraph"/>
              <w:numPr>
                <w:ilvl w:val="1"/>
                <w:numId w:val="25"/>
              </w:numPr>
              <w:rPr>
                <w:bCs/>
                <w:sz w:val="20"/>
                <w:szCs w:val="20"/>
              </w:rPr>
            </w:pPr>
            <w:r>
              <w:rPr>
                <w:bCs/>
                <w:sz w:val="20"/>
                <w:szCs w:val="20"/>
              </w:rPr>
              <w:t>Date of most recent vaccine shot</w:t>
            </w:r>
          </w:p>
          <w:p w14:paraId="52911795" w14:textId="77777777" w:rsidR="00D43E2F" w:rsidRDefault="00D43E2F" w:rsidP="00CB7C1F">
            <w:pPr>
              <w:pStyle w:val="ListParagraph"/>
              <w:numPr>
                <w:ilvl w:val="0"/>
                <w:numId w:val="26"/>
              </w:numPr>
              <w:rPr>
                <w:bCs/>
                <w:sz w:val="20"/>
                <w:szCs w:val="20"/>
              </w:rPr>
            </w:pPr>
            <w:r>
              <w:rPr>
                <w:bCs/>
                <w:sz w:val="20"/>
                <w:szCs w:val="20"/>
              </w:rPr>
              <w:t>Given information or brochures about vaccine and/or COVID-19 before vaccination</w:t>
            </w:r>
          </w:p>
          <w:p w14:paraId="23428825" w14:textId="77777777" w:rsidR="00D43E2F" w:rsidRDefault="00D43E2F" w:rsidP="00CB7C1F">
            <w:pPr>
              <w:pStyle w:val="ListParagraph"/>
              <w:numPr>
                <w:ilvl w:val="0"/>
                <w:numId w:val="26"/>
              </w:numPr>
              <w:rPr>
                <w:bCs/>
                <w:sz w:val="20"/>
                <w:szCs w:val="20"/>
              </w:rPr>
            </w:pPr>
            <w:r>
              <w:rPr>
                <w:bCs/>
                <w:sz w:val="20"/>
                <w:szCs w:val="20"/>
              </w:rPr>
              <w:t>Given information or brochures about vaccine and/or COVID-19 after vaccination</w:t>
            </w:r>
          </w:p>
          <w:p w14:paraId="4A6DC530" w14:textId="77777777" w:rsidR="00D43E2F" w:rsidRDefault="00D43E2F" w:rsidP="00CB7C1F">
            <w:pPr>
              <w:pStyle w:val="ListParagraph"/>
              <w:numPr>
                <w:ilvl w:val="0"/>
                <w:numId w:val="26"/>
              </w:numPr>
              <w:rPr>
                <w:bCs/>
                <w:sz w:val="20"/>
                <w:szCs w:val="20"/>
              </w:rPr>
            </w:pPr>
            <w:r>
              <w:rPr>
                <w:bCs/>
                <w:sz w:val="20"/>
                <w:szCs w:val="20"/>
              </w:rPr>
              <w:t>How often needed help to understand information or guidance from doctor, nurse or pharmacist</w:t>
            </w:r>
          </w:p>
          <w:p w14:paraId="7032A2CB" w14:textId="77777777" w:rsidR="00D43E2F" w:rsidRDefault="00D43E2F" w:rsidP="00CB7C1F">
            <w:pPr>
              <w:pStyle w:val="ListParagraph"/>
              <w:numPr>
                <w:ilvl w:val="0"/>
                <w:numId w:val="26"/>
              </w:numPr>
              <w:rPr>
                <w:bCs/>
                <w:sz w:val="20"/>
                <w:szCs w:val="20"/>
              </w:rPr>
            </w:pPr>
            <w:r>
              <w:rPr>
                <w:bCs/>
                <w:sz w:val="20"/>
                <w:szCs w:val="20"/>
              </w:rPr>
              <w:t>Known prior exposure to someone who tested positive for COVID-19</w:t>
            </w:r>
          </w:p>
          <w:p w14:paraId="619C3636" w14:textId="77777777" w:rsidR="00D43E2F" w:rsidRDefault="00D43E2F" w:rsidP="00CB7C1F">
            <w:pPr>
              <w:pStyle w:val="ListParagraph"/>
              <w:numPr>
                <w:ilvl w:val="0"/>
                <w:numId w:val="26"/>
              </w:numPr>
              <w:rPr>
                <w:bCs/>
                <w:sz w:val="20"/>
                <w:szCs w:val="20"/>
              </w:rPr>
            </w:pPr>
            <w:r>
              <w:rPr>
                <w:bCs/>
                <w:sz w:val="20"/>
                <w:szCs w:val="20"/>
              </w:rPr>
              <w:t>Informed about which vaccine option is right for you</w:t>
            </w:r>
          </w:p>
          <w:p w14:paraId="40D8A82F" w14:textId="77777777" w:rsidR="00D43E2F" w:rsidRDefault="00D43E2F" w:rsidP="00CB7C1F">
            <w:pPr>
              <w:pStyle w:val="ListParagraph"/>
              <w:numPr>
                <w:ilvl w:val="0"/>
                <w:numId w:val="26"/>
              </w:numPr>
              <w:rPr>
                <w:bCs/>
                <w:sz w:val="20"/>
                <w:szCs w:val="20"/>
              </w:rPr>
            </w:pPr>
            <w:r>
              <w:rPr>
                <w:bCs/>
                <w:sz w:val="20"/>
                <w:szCs w:val="20"/>
              </w:rPr>
              <w:t>Vaccine required by school or job</w:t>
            </w:r>
          </w:p>
          <w:p w14:paraId="52B8E27F" w14:textId="77777777" w:rsidR="00D43E2F" w:rsidRPr="00530C86" w:rsidRDefault="00D43E2F" w:rsidP="00CB7C1F">
            <w:pPr>
              <w:pStyle w:val="ListParagraph"/>
              <w:numPr>
                <w:ilvl w:val="0"/>
                <w:numId w:val="26"/>
              </w:numPr>
              <w:rPr>
                <w:bCs/>
                <w:sz w:val="20"/>
                <w:szCs w:val="20"/>
              </w:rPr>
            </w:pPr>
            <w:r>
              <w:rPr>
                <w:bCs/>
                <w:sz w:val="20"/>
                <w:szCs w:val="20"/>
              </w:rPr>
              <w:t>Intent to get vaccine booster if recommended</w:t>
            </w:r>
          </w:p>
        </w:tc>
      </w:tr>
      <w:tr w:rsidR="00D43E2F" w:rsidRPr="00874CC6" w14:paraId="20F750CA" w14:textId="77777777" w:rsidTr="00645951">
        <w:trPr>
          <w:trHeight w:val="255"/>
        </w:trPr>
        <w:tc>
          <w:tcPr>
            <w:tcW w:w="5760" w:type="dxa"/>
            <w:tcBorders>
              <w:top w:val="single" w:sz="4" w:space="0" w:color="auto"/>
              <w:left w:val="single" w:sz="4" w:space="0" w:color="auto"/>
              <w:bottom w:val="single" w:sz="4" w:space="0" w:color="auto"/>
              <w:right w:val="nil"/>
            </w:tcBorders>
            <w:shd w:val="clear" w:color="000000" w:fill="D9D9D9"/>
            <w:noWrap/>
            <w:vAlign w:val="center"/>
            <w:hideMark/>
          </w:tcPr>
          <w:p w14:paraId="4A5F5421" w14:textId="77777777" w:rsidR="00D43E2F" w:rsidRPr="00874CC6" w:rsidRDefault="00D43E2F" w:rsidP="005C1B9B">
            <w:pPr>
              <w:rPr>
                <w:b/>
                <w:bCs/>
                <w:sz w:val="20"/>
                <w:szCs w:val="20"/>
              </w:rPr>
            </w:pPr>
            <w:r w:rsidRPr="00874CC6">
              <w:rPr>
                <w:b/>
                <w:bCs/>
                <w:sz w:val="20"/>
                <w:szCs w:val="20"/>
              </w:rPr>
              <w:t>Testing</w:t>
            </w:r>
          </w:p>
        </w:tc>
        <w:tc>
          <w:tcPr>
            <w:tcW w:w="5670" w:type="dxa"/>
            <w:tcBorders>
              <w:top w:val="single" w:sz="4" w:space="0" w:color="auto"/>
              <w:left w:val="nil"/>
              <w:bottom w:val="single" w:sz="4" w:space="0" w:color="auto"/>
              <w:right w:val="nil"/>
            </w:tcBorders>
            <w:shd w:val="clear" w:color="000000" w:fill="D9D9D9"/>
            <w:noWrap/>
            <w:vAlign w:val="center"/>
            <w:hideMark/>
          </w:tcPr>
          <w:p w14:paraId="462B463D" w14:textId="77777777" w:rsidR="00D43E2F" w:rsidRPr="00874CC6" w:rsidRDefault="00D43E2F" w:rsidP="005C1B9B">
            <w:pPr>
              <w:rPr>
                <w:b/>
                <w:bCs/>
                <w:sz w:val="20"/>
                <w:szCs w:val="20"/>
              </w:rPr>
            </w:pPr>
            <w:r w:rsidRPr="00874CC6">
              <w:rPr>
                <w:b/>
                <w:bCs/>
                <w:sz w:val="20"/>
                <w:szCs w:val="20"/>
              </w:rPr>
              <w:t> </w:t>
            </w:r>
          </w:p>
        </w:tc>
      </w:tr>
      <w:tr w:rsidR="00D43E2F" w:rsidRPr="00874CC6" w14:paraId="16EA0352" w14:textId="77777777" w:rsidTr="00645951">
        <w:trPr>
          <w:trHeight w:val="255"/>
        </w:trPr>
        <w:tc>
          <w:tcPr>
            <w:tcW w:w="5760" w:type="dxa"/>
            <w:tcBorders>
              <w:top w:val="single" w:sz="4" w:space="0" w:color="auto"/>
              <w:left w:val="single" w:sz="4" w:space="0" w:color="auto"/>
              <w:right w:val="nil"/>
            </w:tcBorders>
            <w:shd w:val="clear" w:color="auto" w:fill="auto"/>
            <w:noWrap/>
            <w:vAlign w:val="bottom"/>
            <w:hideMark/>
          </w:tcPr>
          <w:p w14:paraId="6EB3FF49" w14:textId="77777777" w:rsidR="00D43E2F" w:rsidRPr="00874CC6" w:rsidRDefault="00D43E2F" w:rsidP="00CB7C1F">
            <w:pPr>
              <w:pStyle w:val="ListParagraph"/>
              <w:numPr>
                <w:ilvl w:val="0"/>
                <w:numId w:val="7"/>
              </w:numPr>
              <w:rPr>
                <w:sz w:val="20"/>
                <w:szCs w:val="20"/>
              </w:rPr>
            </w:pPr>
            <w:r w:rsidRPr="00874CC6">
              <w:rPr>
                <w:sz w:val="20"/>
                <w:szCs w:val="20"/>
              </w:rPr>
              <w:t>Ability to isolate without losing job</w:t>
            </w:r>
          </w:p>
        </w:tc>
        <w:tc>
          <w:tcPr>
            <w:tcW w:w="5670" w:type="dxa"/>
            <w:tcBorders>
              <w:top w:val="single" w:sz="4" w:space="0" w:color="auto"/>
              <w:left w:val="single" w:sz="4" w:space="0" w:color="auto"/>
              <w:right w:val="single" w:sz="4" w:space="0" w:color="auto"/>
            </w:tcBorders>
            <w:shd w:val="clear" w:color="auto" w:fill="auto"/>
            <w:noWrap/>
            <w:vAlign w:val="bottom"/>
            <w:hideMark/>
          </w:tcPr>
          <w:p w14:paraId="0A5580EB" w14:textId="77777777" w:rsidR="00D43E2F" w:rsidRPr="00874CC6" w:rsidRDefault="00D43E2F" w:rsidP="00CB7C1F">
            <w:pPr>
              <w:pStyle w:val="ListParagraph"/>
              <w:numPr>
                <w:ilvl w:val="0"/>
                <w:numId w:val="7"/>
              </w:numPr>
              <w:rPr>
                <w:sz w:val="20"/>
                <w:szCs w:val="20"/>
              </w:rPr>
            </w:pPr>
            <w:r w:rsidRPr="00874CC6">
              <w:rPr>
                <w:sz w:val="20"/>
                <w:szCs w:val="20"/>
              </w:rPr>
              <w:t>Confidence in negative test result</w:t>
            </w:r>
          </w:p>
        </w:tc>
      </w:tr>
      <w:tr w:rsidR="00D43E2F" w:rsidRPr="00874CC6" w14:paraId="01BC7485" w14:textId="77777777" w:rsidTr="00645951">
        <w:trPr>
          <w:trHeight w:val="255"/>
        </w:trPr>
        <w:tc>
          <w:tcPr>
            <w:tcW w:w="5760" w:type="dxa"/>
            <w:tcBorders>
              <w:top w:val="nil"/>
              <w:left w:val="single" w:sz="4" w:space="0" w:color="auto"/>
              <w:right w:val="nil"/>
            </w:tcBorders>
            <w:shd w:val="clear" w:color="auto" w:fill="auto"/>
            <w:noWrap/>
            <w:vAlign w:val="bottom"/>
            <w:hideMark/>
          </w:tcPr>
          <w:p w14:paraId="2A8E2E1E" w14:textId="77777777" w:rsidR="00D43E2F" w:rsidRPr="00874CC6" w:rsidRDefault="00D43E2F" w:rsidP="00CB7C1F">
            <w:pPr>
              <w:pStyle w:val="ListParagraph"/>
              <w:numPr>
                <w:ilvl w:val="0"/>
                <w:numId w:val="7"/>
              </w:numPr>
              <w:rPr>
                <w:sz w:val="20"/>
                <w:szCs w:val="20"/>
              </w:rPr>
            </w:pPr>
            <w:r w:rsidRPr="00874CC6">
              <w:rPr>
                <w:sz w:val="20"/>
                <w:szCs w:val="20"/>
              </w:rPr>
              <w:t>Ability to quarantine without losing job</w:t>
            </w:r>
          </w:p>
        </w:tc>
        <w:tc>
          <w:tcPr>
            <w:tcW w:w="5670" w:type="dxa"/>
            <w:tcBorders>
              <w:top w:val="nil"/>
              <w:left w:val="single" w:sz="4" w:space="0" w:color="auto"/>
              <w:right w:val="single" w:sz="4" w:space="0" w:color="auto"/>
            </w:tcBorders>
            <w:shd w:val="clear" w:color="auto" w:fill="auto"/>
            <w:noWrap/>
            <w:vAlign w:val="bottom"/>
            <w:hideMark/>
          </w:tcPr>
          <w:p w14:paraId="2B8BF9C2" w14:textId="77777777" w:rsidR="00D43E2F" w:rsidRPr="00874CC6" w:rsidRDefault="00D43E2F" w:rsidP="00CB7C1F">
            <w:pPr>
              <w:pStyle w:val="ListParagraph"/>
              <w:numPr>
                <w:ilvl w:val="0"/>
                <w:numId w:val="7"/>
              </w:numPr>
              <w:rPr>
                <w:sz w:val="20"/>
                <w:szCs w:val="20"/>
              </w:rPr>
            </w:pPr>
            <w:r w:rsidRPr="00874CC6">
              <w:rPr>
                <w:sz w:val="20"/>
                <w:szCs w:val="20"/>
              </w:rPr>
              <w:t>Confidence in positive test result</w:t>
            </w:r>
          </w:p>
        </w:tc>
      </w:tr>
      <w:tr w:rsidR="00D43E2F" w:rsidRPr="00874CC6" w14:paraId="68C38A9E" w14:textId="77777777" w:rsidTr="00645951">
        <w:trPr>
          <w:trHeight w:val="255"/>
        </w:trPr>
        <w:tc>
          <w:tcPr>
            <w:tcW w:w="5760" w:type="dxa"/>
            <w:tcBorders>
              <w:left w:val="single" w:sz="4" w:space="0" w:color="auto"/>
              <w:right w:val="nil"/>
            </w:tcBorders>
            <w:shd w:val="clear" w:color="auto" w:fill="auto"/>
            <w:noWrap/>
            <w:hideMark/>
          </w:tcPr>
          <w:p w14:paraId="35CED2AF" w14:textId="77777777" w:rsidR="00D43E2F" w:rsidRDefault="00D43E2F" w:rsidP="00CB7C1F">
            <w:pPr>
              <w:pStyle w:val="ListParagraph"/>
              <w:numPr>
                <w:ilvl w:val="0"/>
                <w:numId w:val="7"/>
              </w:numPr>
              <w:rPr>
                <w:sz w:val="20"/>
                <w:szCs w:val="20"/>
              </w:rPr>
            </w:pPr>
            <w:r w:rsidRPr="00874CC6">
              <w:rPr>
                <w:sz w:val="20"/>
                <w:szCs w:val="20"/>
              </w:rPr>
              <w:t>Ever been tested</w:t>
            </w:r>
          </w:p>
          <w:p w14:paraId="6D4C36D6" w14:textId="5D030280" w:rsidR="00D43E2F" w:rsidRPr="00874CC6" w:rsidRDefault="00D43E2F" w:rsidP="00646DAD">
            <w:pPr>
              <w:pStyle w:val="ListParagraph"/>
              <w:numPr>
                <w:ilvl w:val="1"/>
                <w:numId w:val="7"/>
              </w:numPr>
            </w:pPr>
            <w:r>
              <w:rPr>
                <w:sz w:val="20"/>
                <w:szCs w:val="20"/>
              </w:rPr>
              <w:t>Ever tested positive</w:t>
            </w:r>
          </w:p>
        </w:tc>
        <w:tc>
          <w:tcPr>
            <w:tcW w:w="5670" w:type="dxa"/>
            <w:tcBorders>
              <w:left w:val="single" w:sz="4" w:space="0" w:color="auto"/>
              <w:right w:val="single" w:sz="4" w:space="0" w:color="auto"/>
            </w:tcBorders>
            <w:shd w:val="clear" w:color="auto" w:fill="auto"/>
            <w:noWrap/>
            <w:hideMark/>
          </w:tcPr>
          <w:p w14:paraId="3627E763" w14:textId="1BBC492A" w:rsidR="00D43E2F" w:rsidRPr="005F7DF8" w:rsidRDefault="00D43E2F" w:rsidP="004B6E2E">
            <w:pPr>
              <w:pStyle w:val="ListParagraph"/>
              <w:numPr>
                <w:ilvl w:val="0"/>
                <w:numId w:val="7"/>
              </w:numPr>
            </w:pPr>
            <w:r w:rsidRPr="00874CC6">
              <w:rPr>
                <w:color w:val="000000"/>
                <w:sz w:val="20"/>
                <w:szCs w:val="20"/>
              </w:rPr>
              <w:t>Testing encouraged from reduced worry that I might have COVID-19</w:t>
            </w:r>
          </w:p>
        </w:tc>
      </w:tr>
      <w:tr w:rsidR="00D43E2F" w:rsidRPr="00874CC6" w14:paraId="7CB7FED2" w14:textId="77777777" w:rsidTr="00645951">
        <w:trPr>
          <w:trHeight w:val="255"/>
        </w:trPr>
        <w:tc>
          <w:tcPr>
            <w:tcW w:w="5760" w:type="dxa"/>
            <w:tcBorders>
              <w:left w:val="single" w:sz="4" w:space="0" w:color="auto"/>
              <w:right w:val="nil"/>
            </w:tcBorders>
            <w:shd w:val="clear" w:color="auto" w:fill="auto"/>
            <w:noWrap/>
          </w:tcPr>
          <w:p w14:paraId="35624F5B" w14:textId="77777777" w:rsidR="00D43E2F" w:rsidRDefault="00D43E2F" w:rsidP="007F4113">
            <w:pPr>
              <w:pStyle w:val="ListParagraph"/>
              <w:numPr>
                <w:ilvl w:val="2"/>
                <w:numId w:val="7"/>
              </w:numPr>
              <w:rPr>
                <w:sz w:val="20"/>
                <w:szCs w:val="20"/>
              </w:rPr>
            </w:pPr>
            <w:r>
              <w:rPr>
                <w:sz w:val="20"/>
                <w:szCs w:val="20"/>
              </w:rPr>
              <w:t>Time first tested positive (mm/yyyy)</w:t>
            </w:r>
          </w:p>
          <w:p w14:paraId="2B369B5F" w14:textId="178B26C2" w:rsidR="00D43E2F" w:rsidRPr="00874CC6" w:rsidRDefault="00D43E2F" w:rsidP="007F4113">
            <w:pPr>
              <w:pStyle w:val="ListParagraph"/>
              <w:numPr>
                <w:ilvl w:val="0"/>
                <w:numId w:val="7"/>
              </w:numPr>
              <w:rPr>
                <w:sz w:val="20"/>
                <w:szCs w:val="20"/>
              </w:rPr>
            </w:pPr>
            <w:r>
              <w:rPr>
                <w:sz w:val="20"/>
                <w:szCs w:val="20"/>
              </w:rPr>
              <w:t>Time of most recent test (mm/yyyy)</w:t>
            </w:r>
          </w:p>
        </w:tc>
        <w:tc>
          <w:tcPr>
            <w:tcW w:w="5670" w:type="dxa"/>
            <w:tcBorders>
              <w:left w:val="single" w:sz="4" w:space="0" w:color="auto"/>
              <w:right w:val="single" w:sz="4" w:space="0" w:color="auto"/>
            </w:tcBorders>
            <w:shd w:val="clear" w:color="auto" w:fill="auto"/>
            <w:noWrap/>
          </w:tcPr>
          <w:p w14:paraId="68F35098" w14:textId="4A6D8047" w:rsidR="00D43E2F" w:rsidRPr="0034218B" w:rsidRDefault="00D43E2F" w:rsidP="0034218B">
            <w:pPr>
              <w:pStyle w:val="ListParagraph"/>
              <w:numPr>
                <w:ilvl w:val="0"/>
                <w:numId w:val="7"/>
              </w:numPr>
              <w:rPr>
                <w:color w:val="000000"/>
                <w:sz w:val="20"/>
                <w:szCs w:val="20"/>
              </w:rPr>
            </w:pPr>
            <w:r w:rsidRPr="00874CC6">
              <w:rPr>
                <w:color w:val="000000"/>
                <w:sz w:val="20"/>
                <w:szCs w:val="20"/>
              </w:rPr>
              <w:t>Testing encouraged from believing that I was exposed to someone who has COVID-19</w:t>
            </w:r>
          </w:p>
        </w:tc>
      </w:tr>
      <w:tr w:rsidR="00D43E2F" w:rsidRPr="00874CC6" w14:paraId="7DF5CA17" w14:textId="77777777" w:rsidTr="00645951">
        <w:trPr>
          <w:trHeight w:val="255"/>
        </w:trPr>
        <w:tc>
          <w:tcPr>
            <w:tcW w:w="5760" w:type="dxa"/>
            <w:tcBorders>
              <w:left w:val="single" w:sz="4" w:space="0" w:color="auto"/>
              <w:right w:val="nil"/>
            </w:tcBorders>
            <w:shd w:val="clear" w:color="auto" w:fill="auto"/>
            <w:noWrap/>
          </w:tcPr>
          <w:p w14:paraId="619040FB" w14:textId="77777777" w:rsidR="00D43E2F" w:rsidRDefault="00D43E2F" w:rsidP="007F4113">
            <w:pPr>
              <w:pStyle w:val="ListParagraph"/>
              <w:numPr>
                <w:ilvl w:val="1"/>
                <w:numId w:val="7"/>
              </w:numPr>
              <w:rPr>
                <w:sz w:val="20"/>
                <w:szCs w:val="20"/>
              </w:rPr>
            </w:pPr>
            <w:r>
              <w:rPr>
                <w:sz w:val="20"/>
                <w:szCs w:val="20"/>
              </w:rPr>
              <w:t>Result of most recent test</w:t>
            </w:r>
          </w:p>
          <w:p w14:paraId="39FB72D9" w14:textId="7619DA76" w:rsidR="00D43E2F" w:rsidRPr="004B6E2E" w:rsidRDefault="00D43E2F" w:rsidP="004B6E2E">
            <w:pPr>
              <w:pStyle w:val="ListParagraph"/>
              <w:numPr>
                <w:ilvl w:val="1"/>
                <w:numId w:val="7"/>
              </w:numPr>
              <w:rPr>
                <w:sz w:val="20"/>
                <w:szCs w:val="20"/>
              </w:rPr>
            </w:pPr>
            <w:r w:rsidRPr="004B6E2E">
              <w:rPr>
                <w:sz w:val="20"/>
                <w:szCs w:val="20"/>
              </w:rPr>
              <w:t>Most recent test method</w:t>
            </w:r>
          </w:p>
        </w:tc>
        <w:tc>
          <w:tcPr>
            <w:tcW w:w="5670" w:type="dxa"/>
            <w:tcBorders>
              <w:left w:val="single" w:sz="4" w:space="0" w:color="auto"/>
              <w:right w:val="single" w:sz="4" w:space="0" w:color="auto"/>
            </w:tcBorders>
            <w:shd w:val="clear" w:color="auto" w:fill="auto"/>
            <w:noWrap/>
          </w:tcPr>
          <w:p w14:paraId="7E71B569" w14:textId="406A2853" w:rsidR="00D43E2F" w:rsidRPr="00874CC6" w:rsidRDefault="00D43E2F" w:rsidP="00CB7C1F">
            <w:pPr>
              <w:pStyle w:val="ListParagraph"/>
              <w:numPr>
                <w:ilvl w:val="0"/>
                <w:numId w:val="7"/>
              </w:numPr>
              <w:rPr>
                <w:color w:val="000000"/>
                <w:sz w:val="20"/>
                <w:szCs w:val="20"/>
              </w:rPr>
            </w:pPr>
            <w:r w:rsidRPr="00874CC6">
              <w:rPr>
                <w:color w:val="000000"/>
                <w:sz w:val="20"/>
                <w:szCs w:val="20"/>
              </w:rPr>
              <w:t>Testing encouraged to know if I am safe not to give COVID-19 to friends and family</w:t>
            </w:r>
          </w:p>
        </w:tc>
      </w:tr>
      <w:tr w:rsidR="00D43E2F" w:rsidRPr="00874CC6" w14:paraId="07709343" w14:textId="77777777" w:rsidTr="00645951">
        <w:trPr>
          <w:trHeight w:val="255"/>
        </w:trPr>
        <w:tc>
          <w:tcPr>
            <w:tcW w:w="5760" w:type="dxa"/>
            <w:tcBorders>
              <w:left w:val="single" w:sz="4" w:space="0" w:color="auto"/>
              <w:right w:val="nil"/>
            </w:tcBorders>
            <w:shd w:val="clear" w:color="auto" w:fill="auto"/>
            <w:noWrap/>
          </w:tcPr>
          <w:p w14:paraId="6625EB73" w14:textId="77777777" w:rsidR="00D43E2F" w:rsidRDefault="00D43E2F" w:rsidP="005F7DF8">
            <w:pPr>
              <w:pStyle w:val="ListParagraph"/>
              <w:numPr>
                <w:ilvl w:val="0"/>
                <w:numId w:val="7"/>
              </w:numPr>
              <w:rPr>
                <w:sz w:val="20"/>
                <w:szCs w:val="20"/>
              </w:rPr>
            </w:pPr>
            <w:r>
              <w:rPr>
                <w:sz w:val="20"/>
                <w:szCs w:val="20"/>
              </w:rPr>
              <w:t>Knowledge of COVID testing access</w:t>
            </w:r>
          </w:p>
          <w:p w14:paraId="1D95DC4A" w14:textId="534A582F" w:rsidR="00D43E2F" w:rsidRPr="005F7DF8" w:rsidRDefault="00D43E2F" w:rsidP="005F7DF8">
            <w:pPr>
              <w:pStyle w:val="ListParagraph"/>
              <w:numPr>
                <w:ilvl w:val="0"/>
                <w:numId w:val="7"/>
              </w:numPr>
              <w:rPr>
                <w:sz w:val="20"/>
                <w:szCs w:val="20"/>
              </w:rPr>
            </w:pPr>
            <w:r w:rsidRPr="005F7DF8">
              <w:rPr>
                <w:sz w:val="20"/>
                <w:szCs w:val="20"/>
              </w:rPr>
              <w:t>Ease of access to COVID testing</w:t>
            </w:r>
          </w:p>
        </w:tc>
        <w:tc>
          <w:tcPr>
            <w:tcW w:w="5670" w:type="dxa"/>
            <w:tcBorders>
              <w:left w:val="single" w:sz="4" w:space="0" w:color="auto"/>
              <w:right w:val="single" w:sz="4" w:space="0" w:color="auto"/>
            </w:tcBorders>
            <w:shd w:val="clear" w:color="auto" w:fill="auto"/>
            <w:noWrap/>
          </w:tcPr>
          <w:p w14:paraId="1930CAD1" w14:textId="71AE2B6B" w:rsidR="00D43E2F" w:rsidRPr="00874CC6" w:rsidRDefault="00D43E2F" w:rsidP="00CB7C1F">
            <w:pPr>
              <w:pStyle w:val="ListParagraph"/>
              <w:numPr>
                <w:ilvl w:val="0"/>
                <w:numId w:val="7"/>
              </w:numPr>
              <w:rPr>
                <w:color w:val="000000"/>
                <w:sz w:val="20"/>
                <w:szCs w:val="20"/>
              </w:rPr>
            </w:pPr>
            <w:r w:rsidRPr="00874CC6">
              <w:rPr>
                <w:color w:val="000000"/>
                <w:sz w:val="20"/>
                <w:szCs w:val="20"/>
              </w:rPr>
              <w:t>Testing encouraged to know if I am safe not to give COVID-19 to anyone I am around</w:t>
            </w:r>
          </w:p>
        </w:tc>
      </w:tr>
      <w:tr w:rsidR="00D43E2F" w:rsidRPr="00874CC6" w14:paraId="0C772EC0" w14:textId="77777777" w:rsidTr="00645951">
        <w:trPr>
          <w:trHeight w:val="255"/>
        </w:trPr>
        <w:tc>
          <w:tcPr>
            <w:tcW w:w="5760" w:type="dxa"/>
            <w:tcBorders>
              <w:left w:val="single" w:sz="4" w:space="0" w:color="auto"/>
              <w:right w:val="nil"/>
            </w:tcBorders>
            <w:shd w:val="clear" w:color="auto" w:fill="auto"/>
            <w:noWrap/>
            <w:hideMark/>
          </w:tcPr>
          <w:p w14:paraId="7B99EF1E" w14:textId="349C6878" w:rsidR="00D43E2F" w:rsidRPr="005F7DF8" w:rsidRDefault="00D43E2F" w:rsidP="005F7DF8">
            <w:pPr>
              <w:pStyle w:val="ListParagraph"/>
              <w:rPr>
                <w:sz w:val="20"/>
                <w:szCs w:val="20"/>
              </w:rPr>
            </w:pPr>
          </w:p>
        </w:tc>
        <w:tc>
          <w:tcPr>
            <w:tcW w:w="5670" w:type="dxa"/>
            <w:tcBorders>
              <w:left w:val="single" w:sz="4" w:space="0" w:color="auto"/>
              <w:right w:val="single" w:sz="4" w:space="0" w:color="auto"/>
            </w:tcBorders>
            <w:shd w:val="clear" w:color="auto" w:fill="auto"/>
            <w:noWrap/>
            <w:hideMark/>
          </w:tcPr>
          <w:p w14:paraId="5B7745D0" w14:textId="77777777" w:rsidR="00D43E2F" w:rsidRPr="00874CC6" w:rsidRDefault="00D43E2F" w:rsidP="00CB7C1F">
            <w:pPr>
              <w:pStyle w:val="ListParagraph"/>
              <w:numPr>
                <w:ilvl w:val="0"/>
                <w:numId w:val="7"/>
              </w:numPr>
              <w:rPr>
                <w:color w:val="000000"/>
                <w:sz w:val="20"/>
                <w:szCs w:val="20"/>
              </w:rPr>
            </w:pPr>
            <w:r w:rsidRPr="00874CC6">
              <w:rPr>
                <w:color w:val="000000"/>
                <w:sz w:val="20"/>
                <w:szCs w:val="20"/>
              </w:rPr>
              <w:t>Testing encouraged to let my employer know that I am safe to work</w:t>
            </w:r>
          </w:p>
        </w:tc>
      </w:tr>
      <w:tr w:rsidR="00D43E2F" w:rsidRPr="00874CC6" w14:paraId="01F1CCDC" w14:textId="77777777" w:rsidTr="00645951">
        <w:trPr>
          <w:trHeight w:val="255"/>
        </w:trPr>
        <w:tc>
          <w:tcPr>
            <w:tcW w:w="5760" w:type="dxa"/>
            <w:tcBorders>
              <w:left w:val="single" w:sz="4" w:space="0" w:color="auto"/>
              <w:bottom w:val="nil"/>
              <w:right w:val="nil"/>
            </w:tcBorders>
            <w:shd w:val="clear" w:color="auto" w:fill="auto"/>
            <w:noWrap/>
            <w:hideMark/>
          </w:tcPr>
          <w:p w14:paraId="5349239C" w14:textId="641E2DF1" w:rsidR="00D43E2F" w:rsidRPr="00CB73AA" w:rsidRDefault="00D43E2F" w:rsidP="005F7DF8">
            <w:pPr>
              <w:pStyle w:val="ListParagraph"/>
              <w:rPr>
                <w:sz w:val="20"/>
                <w:szCs w:val="20"/>
              </w:rPr>
            </w:pPr>
          </w:p>
        </w:tc>
        <w:tc>
          <w:tcPr>
            <w:tcW w:w="5670" w:type="dxa"/>
            <w:tcBorders>
              <w:left w:val="single" w:sz="4" w:space="0" w:color="auto"/>
              <w:bottom w:val="nil"/>
              <w:right w:val="single" w:sz="4" w:space="0" w:color="auto"/>
            </w:tcBorders>
            <w:shd w:val="clear" w:color="auto" w:fill="auto"/>
            <w:noWrap/>
            <w:hideMark/>
          </w:tcPr>
          <w:p w14:paraId="37E809CA" w14:textId="77777777" w:rsidR="00D43E2F" w:rsidRPr="00874CC6" w:rsidRDefault="00D43E2F" w:rsidP="00CB7C1F">
            <w:pPr>
              <w:pStyle w:val="ListParagraph"/>
              <w:numPr>
                <w:ilvl w:val="0"/>
                <w:numId w:val="7"/>
              </w:numPr>
              <w:rPr>
                <w:color w:val="000000"/>
                <w:sz w:val="20"/>
                <w:szCs w:val="20"/>
              </w:rPr>
            </w:pPr>
            <w:r w:rsidRPr="00874CC6">
              <w:rPr>
                <w:color w:val="000000"/>
                <w:sz w:val="20"/>
                <w:szCs w:val="20"/>
              </w:rPr>
              <w:t>Testing encouraged to get treated early (if positive)</w:t>
            </w:r>
          </w:p>
        </w:tc>
      </w:tr>
      <w:tr w:rsidR="00D43E2F" w:rsidRPr="00874CC6" w14:paraId="323F02BE" w14:textId="77777777" w:rsidTr="00CD1BB9">
        <w:trPr>
          <w:trHeight w:val="255"/>
        </w:trPr>
        <w:tc>
          <w:tcPr>
            <w:tcW w:w="5760" w:type="dxa"/>
            <w:tcBorders>
              <w:top w:val="nil"/>
              <w:left w:val="single" w:sz="4" w:space="0" w:color="auto"/>
              <w:right w:val="nil"/>
            </w:tcBorders>
            <w:shd w:val="clear" w:color="auto" w:fill="auto"/>
            <w:noWrap/>
            <w:vAlign w:val="bottom"/>
          </w:tcPr>
          <w:p w14:paraId="344CC334" w14:textId="77777777" w:rsidR="00D43E2F" w:rsidRPr="00CB73AA" w:rsidRDefault="00D43E2F" w:rsidP="00985D54">
            <w:pPr>
              <w:rPr>
                <w:sz w:val="20"/>
                <w:szCs w:val="20"/>
              </w:rPr>
            </w:pPr>
          </w:p>
        </w:tc>
        <w:tc>
          <w:tcPr>
            <w:tcW w:w="5670" w:type="dxa"/>
            <w:tcBorders>
              <w:top w:val="nil"/>
              <w:left w:val="single" w:sz="4" w:space="0" w:color="auto"/>
              <w:right w:val="single" w:sz="4" w:space="0" w:color="auto"/>
            </w:tcBorders>
            <w:shd w:val="clear" w:color="auto" w:fill="auto"/>
            <w:noWrap/>
            <w:vAlign w:val="bottom"/>
            <w:hideMark/>
          </w:tcPr>
          <w:p w14:paraId="7FE96CF8" w14:textId="77777777" w:rsidR="00D43E2F" w:rsidRPr="00874CC6" w:rsidRDefault="00D43E2F" w:rsidP="00CB7C1F">
            <w:pPr>
              <w:pStyle w:val="ListParagraph"/>
              <w:numPr>
                <w:ilvl w:val="0"/>
                <w:numId w:val="7"/>
              </w:numPr>
              <w:rPr>
                <w:sz w:val="20"/>
                <w:szCs w:val="20"/>
              </w:rPr>
            </w:pPr>
            <w:r w:rsidRPr="00874CC6">
              <w:rPr>
                <w:sz w:val="20"/>
                <w:szCs w:val="20"/>
              </w:rPr>
              <w:t>Testing discouraged from discomfort</w:t>
            </w:r>
          </w:p>
        </w:tc>
      </w:tr>
      <w:tr w:rsidR="00D43E2F" w:rsidRPr="00874CC6" w14:paraId="4D99E640" w14:textId="77777777" w:rsidTr="00CD1BB9">
        <w:trPr>
          <w:trHeight w:val="255"/>
        </w:trPr>
        <w:tc>
          <w:tcPr>
            <w:tcW w:w="5760" w:type="dxa"/>
            <w:tcBorders>
              <w:top w:val="nil"/>
              <w:left w:val="single" w:sz="4" w:space="0" w:color="auto"/>
              <w:bottom w:val="single" w:sz="4" w:space="0" w:color="auto"/>
              <w:right w:val="nil"/>
            </w:tcBorders>
            <w:shd w:val="clear" w:color="auto" w:fill="auto"/>
            <w:noWrap/>
            <w:vAlign w:val="bottom"/>
          </w:tcPr>
          <w:p w14:paraId="365901ED" w14:textId="77777777" w:rsidR="00D43E2F" w:rsidRPr="00874CC6" w:rsidRDefault="00D43E2F" w:rsidP="00985D54">
            <w:pPr>
              <w:rPr>
                <w:sz w:val="20"/>
                <w:szCs w:val="20"/>
              </w:rPr>
            </w:pPr>
          </w:p>
        </w:tc>
        <w:tc>
          <w:tcPr>
            <w:tcW w:w="5670" w:type="dxa"/>
            <w:tcBorders>
              <w:top w:val="nil"/>
              <w:left w:val="single" w:sz="4" w:space="0" w:color="auto"/>
              <w:bottom w:val="single" w:sz="4" w:space="0" w:color="auto"/>
              <w:right w:val="single" w:sz="4" w:space="0" w:color="auto"/>
            </w:tcBorders>
            <w:shd w:val="clear" w:color="auto" w:fill="auto"/>
            <w:noWrap/>
            <w:vAlign w:val="bottom"/>
            <w:hideMark/>
          </w:tcPr>
          <w:p w14:paraId="0FAB9ED8" w14:textId="77777777" w:rsidR="00D43E2F" w:rsidRPr="00874CC6" w:rsidRDefault="00D43E2F" w:rsidP="00CB7C1F">
            <w:pPr>
              <w:pStyle w:val="ListParagraph"/>
              <w:numPr>
                <w:ilvl w:val="0"/>
                <w:numId w:val="7"/>
              </w:numPr>
              <w:rPr>
                <w:color w:val="000000"/>
                <w:sz w:val="20"/>
                <w:szCs w:val="20"/>
              </w:rPr>
            </w:pPr>
            <w:r w:rsidRPr="00874CC6">
              <w:rPr>
                <w:color w:val="000000"/>
                <w:sz w:val="20"/>
                <w:szCs w:val="20"/>
              </w:rPr>
              <w:t xml:space="preserve">Testing discouraged </w:t>
            </w:r>
            <w:r>
              <w:rPr>
                <w:color w:val="000000"/>
                <w:sz w:val="20"/>
                <w:szCs w:val="20"/>
              </w:rPr>
              <w:t>from</w:t>
            </w:r>
            <w:r w:rsidRPr="00874CC6">
              <w:rPr>
                <w:color w:val="000000"/>
                <w:sz w:val="20"/>
                <w:szCs w:val="20"/>
              </w:rPr>
              <w:t xml:space="preserve"> even if I don't have it when tested, I can still get COVID-19 later.</w:t>
            </w:r>
          </w:p>
        </w:tc>
      </w:tr>
      <w:tr w:rsidR="00D43E2F" w:rsidRPr="00874CC6" w14:paraId="0C26F6EC" w14:textId="77777777" w:rsidTr="00CD1BB9">
        <w:trPr>
          <w:trHeight w:val="255"/>
        </w:trPr>
        <w:tc>
          <w:tcPr>
            <w:tcW w:w="5760" w:type="dxa"/>
            <w:tcBorders>
              <w:top w:val="single" w:sz="4" w:space="0" w:color="auto"/>
              <w:left w:val="single" w:sz="4" w:space="0" w:color="auto"/>
              <w:right w:val="nil"/>
            </w:tcBorders>
            <w:shd w:val="clear" w:color="auto" w:fill="auto"/>
            <w:noWrap/>
            <w:vAlign w:val="bottom"/>
            <w:hideMark/>
          </w:tcPr>
          <w:p w14:paraId="24230144" w14:textId="77777777" w:rsidR="00D43E2F" w:rsidRPr="00874CC6" w:rsidRDefault="00D43E2F" w:rsidP="00985D54">
            <w:pPr>
              <w:rPr>
                <w:sz w:val="20"/>
                <w:szCs w:val="20"/>
              </w:rPr>
            </w:pPr>
          </w:p>
        </w:tc>
        <w:tc>
          <w:tcPr>
            <w:tcW w:w="5670" w:type="dxa"/>
            <w:tcBorders>
              <w:top w:val="single" w:sz="4" w:space="0" w:color="auto"/>
              <w:left w:val="single" w:sz="4" w:space="0" w:color="auto"/>
              <w:right w:val="single" w:sz="4" w:space="0" w:color="auto"/>
            </w:tcBorders>
            <w:shd w:val="clear" w:color="auto" w:fill="auto"/>
            <w:noWrap/>
            <w:vAlign w:val="bottom"/>
            <w:hideMark/>
          </w:tcPr>
          <w:p w14:paraId="6DF44346" w14:textId="77777777" w:rsidR="00D43E2F" w:rsidRPr="00874CC6" w:rsidRDefault="00D43E2F" w:rsidP="00CB7C1F">
            <w:pPr>
              <w:pStyle w:val="ListParagraph"/>
              <w:numPr>
                <w:ilvl w:val="0"/>
                <w:numId w:val="7"/>
              </w:numPr>
              <w:rPr>
                <w:color w:val="000000"/>
                <w:sz w:val="20"/>
                <w:szCs w:val="20"/>
              </w:rPr>
            </w:pPr>
            <w:r w:rsidRPr="00874CC6">
              <w:rPr>
                <w:color w:val="000000"/>
                <w:sz w:val="20"/>
                <w:szCs w:val="20"/>
              </w:rPr>
              <w:t>Testing discouraged from no COVID-19 symptoms so I don't need to be tested</w:t>
            </w:r>
          </w:p>
        </w:tc>
      </w:tr>
      <w:tr w:rsidR="00D43E2F" w:rsidRPr="00874CC6" w14:paraId="06FA14E0" w14:textId="77777777" w:rsidTr="00645951">
        <w:trPr>
          <w:trHeight w:val="255"/>
        </w:trPr>
        <w:tc>
          <w:tcPr>
            <w:tcW w:w="5760" w:type="dxa"/>
            <w:tcBorders>
              <w:left w:val="single" w:sz="4" w:space="0" w:color="auto"/>
              <w:bottom w:val="nil"/>
              <w:right w:val="nil"/>
            </w:tcBorders>
            <w:shd w:val="clear" w:color="auto" w:fill="auto"/>
            <w:noWrap/>
            <w:vAlign w:val="bottom"/>
            <w:hideMark/>
          </w:tcPr>
          <w:p w14:paraId="4DDB695D" w14:textId="77777777" w:rsidR="00D43E2F" w:rsidRPr="00874CC6" w:rsidRDefault="00D43E2F" w:rsidP="00985D54">
            <w:pPr>
              <w:rPr>
                <w:sz w:val="20"/>
                <w:szCs w:val="20"/>
              </w:rPr>
            </w:pPr>
          </w:p>
        </w:tc>
        <w:tc>
          <w:tcPr>
            <w:tcW w:w="5670" w:type="dxa"/>
            <w:tcBorders>
              <w:left w:val="single" w:sz="4" w:space="0" w:color="auto"/>
              <w:bottom w:val="nil"/>
              <w:right w:val="single" w:sz="4" w:space="0" w:color="auto"/>
            </w:tcBorders>
            <w:shd w:val="clear" w:color="auto" w:fill="auto"/>
            <w:noWrap/>
            <w:vAlign w:val="bottom"/>
            <w:hideMark/>
          </w:tcPr>
          <w:p w14:paraId="75660660" w14:textId="77777777" w:rsidR="00D43E2F" w:rsidRPr="00874CC6" w:rsidRDefault="00D43E2F" w:rsidP="00CB7C1F">
            <w:pPr>
              <w:pStyle w:val="ListParagraph"/>
              <w:numPr>
                <w:ilvl w:val="0"/>
                <w:numId w:val="7"/>
              </w:numPr>
              <w:rPr>
                <w:color w:val="000000"/>
                <w:sz w:val="20"/>
                <w:szCs w:val="20"/>
              </w:rPr>
            </w:pPr>
            <w:r w:rsidRPr="00874CC6">
              <w:rPr>
                <w:color w:val="000000"/>
                <w:sz w:val="20"/>
                <w:szCs w:val="20"/>
              </w:rPr>
              <w:t>Testing discouraged from if positive, officials will need to contact the people I've been in contact with</w:t>
            </w:r>
          </w:p>
        </w:tc>
      </w:tr>
      <w:tr w:rsidR="00D43E2F" w:rsidRPr="00874CC6" w14:paraId="4D7BD3DA" w14:textId="77777777" w:rsidTr="00645951">
        <w:trPr>
          <w:trHeight w:val="255"/>
        </w:trPr>
        <w:tc>
          <w:tcPr>
            <w:tcW w:w="5760" w:type="dxa"/>
            <w:tcBorders>
              <w:top w:val="nil"/>
              <w:left w:val="single" w:sz="4" w:space="0" w:color="auto"/>
              <w:right w:val="nil"/>
            </w:tcBorders>
            <w:shd w:val="clear" w:color="auto" w:fill="auto"/>
            <w:noWrap/>
            <w:vAlign w:val="bottom"/>
            <w:hideMark/>
          </w:tcPr>
          <w:p w14:paraId="42FF9956" w14:textId="77777777" w:rsidR="00D43E2F" w:rsidRPr="00874CC6" w:rsidRDefault="00D43E2F" w:rsidP="00985D54">
            <w:pPr>
              <w:rPr>
                <w:sz w:val="20"/>
                <w:szCs w:val="20"/>
              </w:rPr>
            </w:pPr>
          </w:p>
        </w:tc>
        <w:tc>
          <w:tcPr>
            <w:tcW w:w="5670" w:type="dxa"/>
            <w:tcBorders>
              <w:top w:val="nil"/>
              <w:left w:val="single" w:sz="4" w:space="0" w:color="auto"/>
              <w:right w:val="single" w:sz="4" w:space="0" w:color="auto"/>
            </w:tcBorders>
            <w:shd w:val="clear" w:color="auto" w:fill="auto"/>
            <w:noWrap/>
            <w:vAlign w:val="bottom"/>
            <w:hideMark/>
          </w:tcPr>
          <w:p w14:paraId="62AA486A" w14:textId="77777777" w:rsidR="00D43E2F" w:rsidRPr="00874CC6" w:rsidRDefault="00D43E2F" w:rsidP="00CB7C1F">
            <w:pPr>
              <w:pStyle w:val="ListParagraph"/>
              <w:numPr>
                <w:ilvl w:val="0"/>
                <w:numId w:val="7"/>
              </w:numPr>
              <w:rPr>
                <w:color w:val="000000"/>
                <w:sz w:val="20"/>
                <w:szCs w:val="20"/>
              </w:rPr>
            </w:pPr>
            <w:r w:rsidRPr="00874CC6">
              <w:rPr>
                <w:color w:val="000000"/>
                <w:sz w:val="20"/>
                <w:szCs w:val="20"/>
              </w:rPr>
              <w:t>Testing discouraged from no</w:t>
            </w:r>
            <w:r>
              <w:rPr>
                <w:color w:val="000000"/>
                <w:sz w:val="20"/>
                <w:szCs w:val="20"/>
              </w:rPr>
              <w:t>t</w:t>
            </w:r>
            <w:r w:rsidRPr="00874CC6">
              <w:rPr>
                <w:color w:val="000000"/>
                <w:sz w:val="20"/>
                <w:szCs w:val="20"/>
              </w:rPr>
              <w:t xml:space="preserve"> wanting to know if I have it</w:t>
            </w:r>
          </w:p>
        </w:tc>
      </w:tr>
      <w:tr w:rsidR="00D43E2F" w:rsidRPr="00874CC6" w14:paraId="7DE74FB5" w14:textId="77777777" w:rsidTr="00645951">
        <w:trPr>
          <w:trHeight w:val="255"/>
        </w:trPr>
        <w:tc>
          <w:tcPr>
            <w:tcW w:w="5760" w:type="dxa"/>
            <w:tcBorders>
              <w:top w:val="nil"/>
              <w:left w:val="single" w:sz="4" w:space="0" w:color="auto"/>
              <w:right w:val="nil"/>
            </w:tcBorders>
            <w:shd w:val="clear" w:color="auto" w:fill="auto"/>
            <w:noWrap/>
            <w:vAlign w:val="bottom"/>
            <w:hideMark/>
          </w:tcPr>
          <w:p w14:paraId="227B3E3E" w14:textId="77777777" w:rsidR="00D43E2F" w:rsidRPr="00874CC6" w:rsidRDefault="00D43E2F" w:rsidP="00985D54">
            <w:pPr>
              <w:rPr>
                <w:sz w:val="20"/>
                <w:szCs w:val="20"/>
              </w:rPr>
            </w:pPr>
          </w:p>
        </w:tc>
        <w:tc>
          <w:tcPr>
            <w:tcW w:w="5670" w:type="dxa"/>
            <w:tcBorders>
              <w:top w:val="nil"/>
              <w:left w:val="single" w:sz="4" w:space="0" w:color="auto"/>
              <w:right w:val="single" w:sz="4" w:space="0" w:color="auto"/>
            </w:tcBorders>
            <w:shd w:val="clear" w:color="auto" w:fill="auto"/>
            <w:noWrap/>
            <w:vAlign w:val="bottom"/>
            <w:hideMark/>
          </w:tcPr>
          <w:p w14:paraId="6D0FA783" w14:textId="152924E9" w:rsidR="00D43E2F" w:rsidRPr="00985D54" w:rsidRDefault="00D43E2F" w:rsidP="00CB7C1F">
            <w:pPr>
              <w:pStyle w:val="ListParagraph"/>
              <w:numPr>
                <w:ilvl w:val="0"/>
                <w:numId w:val="7"/>
              </w:numPr>
              <w:rPr>
                <w:color w:val="000000"/>
                <w:sz w:val="20"/>
                <w:szCs w:val="20"/>
              </w:rPr>
            </w:pPr>
            <w:r w:rsidRPr="00874CC6">
              <w:rPr>
                <w:sz w:val="20"/>
                <w:szCs w:val="20"/>
              </w:rPr>
              <w:t>Plan to get tested as often as needed</w:t>
            </w:r>
          </w:p>
        </w:tc>
      </w:tr>
      <w:tr w:rsidR="00D43E2F" w:rsidRPr="00874CC6" w14:paraId="1F7A94CD" w14:textId="77777777" w:rsidTr="00645951">
        <w:trPr>
          <w:trHeight w:val="255"/>
        </w:trPr>
        <w:tc>
          <w:tcPr>
            <w:tcW w:w="5760" w:type="dxa"/>
            <w:tcBorders>
              <w:left w:val="single" w:sz="4" w:space="0" w:color="auto"/>
              <w:bottom w:val="nil"/>
              <w:right w:val="nil"/>
            </w:tcBorders>
            <w:shd w:val="clear" w:color="auto" w:fill="auto"/>
            <w:noWrap/>
            <w:vAlign w:val="bottom"/>
            <w:hideMark/>
          </w:tcPr>
          <w:p w14:paraId="2DE9D79A" w14:textId="77777777" w:rsidR="00D43E2F" w:rsidRPr="00874CC6" w:rsidRDefault="00D43E2F" w:rsidP="00985D54">
            <w:pPr>
              <w:rPr>
                <w:sz w:val="20"/>
                <w:szCs w:val="20"/>
              </w:rPr>
            </w:pPr>
          </w:p>
        </w:tc>
        <w:tc>
          <w:tcPr>
            <w:tcW w:w="5670" w:type="dxa"/>
            <w:tcBorders>
              <w:left w:val="single" w:sz="4" w:space="0" w:color="auto"/>
              <w:bottom w:val="nil"/>
              <w:right w:val="single" w:sz="4" w:space="0" w:color="auto"/>
            </w:tcBorders>
            <w:shd w:val="clear" w:color="auto" w:fill="auto"/>
            <w:noWrap/>
            <w:vAlign w:val="bottom"/>
          </w:tcPr>
          <w:p w14:paraId="7F010ABB" w14:textId="55E5F64E" w:rsidR="00D43E2F" w:rsidRPr="00874CC6" w:rsidRDefault="00D43E2F" w:rsidP="00CB7C1F">
            <w:pPr>
              <w:pStyle w:val="ListParagraph"/>
              <w:numPr>
                <w:ilvl w:val="0"/>
                <w:numId w:val="7"/>
              </w:numPr>
              <w:rPr>
                <w:color w:val="000000"/>
                <w:sz w:val="20"/>
                <w:szCs w:val="20"/>
              </w:rPr>
            </w:pPr>
            <w:r w:rsidRPr="00874CC6">
              <w:rPr>
                <w:sz w:val="20"/>
                <w:szCs w:val="20"/>
              </w:rPr>
              <w:t xml:space="preserve">Interpretation of negative </w:t>
            </w:r>
            <w:r>
              <w:rPr>
                <w:sz w:val="20"/>
                <w:szCs w:val="20"/>
              </w:rPr>
              <w:t xml:space="preserve">test </w:t>
            </w:r>
            <w:r w:rsidRPr="00874CC6">
              <w:rPr>
                <w:sz w:val="20"/>
                <w:szCs w:val="20"/>
              </w:rPr>
              <w:t>result</w:t>
            </w:r>
          </w:p>
        </w:tc>
      </w:tr>
      <w:tr w:rsidR="00D43E2F" w:rsidRPr="00874CC6" w14:paraId="18ACE852"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3CAB398A" w14:textId="77777777" w:rsidR="00D43E2F" w:rsidRPr="00874CC6" w:rsidRDefault="00D43E2F" w:rsidP="00985D54">
            <w:pPr>
              <w:rPr>
                <w:sz w:val="20"/>
                <w:szCs w:val="20"/>
              </w:rPr>
            </w:pPr>
          </w:p>
        </w:tc>
        <w:tc>
          <w:tcPr>
            <w:tcW w:w="5670" w:type="dxa"/>
            <w:tcBorders>
              <w:top w:val="nil"/>
              <w:left w:val="single" w:sz="4" w:space="0" w:color="auto"/>
              <w:bottom w:val="nil"/>
              <w:right w:val="single" w:sz="4" w:space="0" w:color="auto"/>
            </w:tcBorders>
            <w:shd w:val="clear" w:color="auto" w:fill="auto"/>
            <w:noWrap/>
            <w:vAlign w:val="bottom"/>
          </w:tcPr>
          <w:p w14:paraId="0FCB3E66" w14:textId="722702C6" w:rsidR="00D43E2F" w:rsidRPr="00874CC6" w:rsidRDefault="00D43E2F" w:rsidP="00CB7C1F">
            <w:pPr>
              <w:pStyle w:val="ListParagraph"/>
              <w:numPr>
                <w:ilvl w:val="0"/>
                <w:numId w:val="7"/>
              </w:numPr>
              <w:rPr>
                <w:sz w:val="20"/>
                <w:szCs w:val="20"/>
              </w:rPr>
            </w:pPr>
            <w:r w:rsidRPr="00874CC6">
              <w:rPr>
                <w:sz w:val="20"/>
                <w:szCs w:val="20"/>
              </w:rPr>
              <w:t>Interpretation of positive</w:t>
            </w:r>
            <w:r>
              <w:rPr>
                <w:sz w:val="20"/>
                <w:szCs w:val="20"/>
              </w:rPr>
              <w:t xml:space="preserve"> test</w:t>
            </w:r>
            <w:r w:rsidRPr="00874CC6">
              <w:rPr>
                <w:sz w:val="20"/>
                <w:szCs w:val="20"/>
              </w:rPr>
              <w:t xml:space="preserve"> result</w:t>
            </w:r>
          </w:p>
        </w:tc>
      </w:tr>
      <w:tr w:rsidR="00D43E2F" w:rsidRPr="00874CC6" w14:paraId="73A68976"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3C5957FF" w14:textId="77777777" w:rsidR="00D43E2F" w:rsidRPr="00874CC6" w:rsidRDefault="00D43E2F" w:rsidP="00985D54">
            <w:pPr>
              <w:rPr>
                <w:sz w:val="20"/>
                <w:szCs w:val="20"/>
              </w:rPr>
            </w:pPr>
          </w:p>
        </w:tc>
        <w:tc>
          <w:tcPr>
            <w:tcW w:w="5670" w:type="dxa"/>
            <w:tcBorders>
              <w:top w:val="nil"/>
              <w:left w:val="single" w:sz="4" w:space="0" w:color="auto"/>
              <w:bottom w:val="nil"/>
              <w:right w:val="single" w:sz="4" w:space="0" w:color="auto"/>
            </w:tcBorders>
            <w:shd w:val="clear" w:color="auto" w:fill="auto"/>
            <w:noWrap/>
            <w:vAlign w:val="bottom"/>
          </w:tcPr>
          <w:p w14:paraId="4A91B30B" w14:textId="5DA24A1B" w:rsidR="00D43E2F" w:rsidRPr="00874CC6" w:rsidRDefault="00D43E2F" w:rsidP="00CB7C1F">
            <w:pPr>
              <w:pStyle w:val="ListParagraph"/>
              <w:numPr>
                <w:ilvl w:val="0"/>
                <w:numId w:val="7"/>
              </w:numPr>
              <w:rPr>
                <w:sz w:val="20"/>
                <w:szCs w:val="20"/>
              </w:rPr>
            </w:pPr>
            <w:r w:rsidRPr="00874CC6">
              <w:rPr>
                <w:sz w:val="20"/>
                <w:szCs w:val="20"/>
              </w:rPr>
              <w:t>Anyone close become sick from COVID</w:t>
            </w:r>
          </w:p>
        </w:tc>
      </w:tr>
      <w:tr w:rsidR="00D43E2F" w:rsidRPr="00874CC6" w14:paraId="7D130250"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3B11FF0B" w14:textId="77777777" w:rsidR="00D43E2F" w:rsidRPr="00874CC6" w:rsidRDefault="00D43E2F" w:rsidP="00985D54">
            <w:pPr>
              <w:rPr>
                <w:sz w:val="20"/>
                <w:szCs w:val="20"/>
              </w:rPr>
            </w:pPr>
          </w:p>
        </w:tc>
        <w:tc>
          <w:tcPr>
            <w:tcW w:w="5670" w:type="dxa"/>
            <w:tcBorders>
              <w:top w:val="nil"/>
              <w:left w:val="single" w:sz="4" w:space="0" w:color="auto"/>
              <w:bottom w:val="nil"/>
              <w:right w:val="single" w:sz="4" w:space="0" w:color="auto"/>
            </w:tcBorders>
            <w:shd w:val="clear" w:color="auto" w:fill="auto"/>
            <w:noWrap/>
            <w:vAlign w:val="bottom"/>
          </w:tcPr>
          <w:p w14:paraId="3C722BE7" w14:textId="67AC0B1C" w:rsidR="00D43E2F" w:rsidRPr="00874CC6" w:rsidRDefault="00D43E2F" w:rsidP="00CB7C1F">
            <w:pPr>
              <w:pStyle w:val="ListParagraph"/>
              <w:numPr>
                <w:ilvl w:val="0"/>
                <w:numId w:val="7"/>
              </w:numPr>
              <w:rPr>
                <w:sz w:val="20"/>
                <w:szCs w:val="20"/>
              </w:rPr>
            </w:pPr>
            <w:r w:rsidRPr="00874CC6">
              <w:rPr>
                <w:color w:val="000000"/>
                <w:sz w:val="20"/>
                <w:szCs w:val="20"/>
              </w:rPr>
              <w:t>Anyone close been hospitalized from COVID</w:t>
            </w:r>
          </w:p>
        </w:tc>
      </w:tr>
      <w:tr w:rsidR="00D43E2F" w:rsidRPr="00874CC6" w14:paraId="3FB47108"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5D4CBC0F" w14:textId="77777777" w:rsidR="00D43E2F" w:rsidRPr="00874CC6" w:rsidRDefault="00D43E2F" w:rsidP="00985D54">
            <w:pPr>
              <w:rPr>
                <w:sz w:val="20"/>
                <w:szCs w:val="20"/>
              </w:rPr>
            </w:pPr>
          </w:p>
        </w:tc>
        <w:tc>
          <w:tcPr>
            <w:tcW w:w="5670" w:type="dxa"/>
            <w:tcBorders>
              <w:top w:val="nil"/>
              <w:left w:val="single" w:sz="4" w:space="0" w:color="auto"/>
              <w:bottom w:val="nil"/>
              <w:right w:val="single" w:sz="4" w:space="0" w:color="auto"/>
            </w:tcBorders>
            <w:shd w:val="clear" w:color="auto" w:fill="auto"/>
            <w:noWrap/>
            <w:vAlign w:val="bottom"/>
          </w:tcPr>
          <w:p w14:paraId="63D7752C" w14:textId="4E3314C0" w:rsidR="00D43E2F" w:rsidRPr="00874CC6" w:rsidRDefault="00D43E2F" w:rsidP="00CB7C1F">
            <w:pPr>
              <w:pStyle w:val="ListParagraph"/>
              <w:numPr>
                <w:ilvl w:val="0"/>
                <w:numId w:val="7"/>
              </w:numPr>
              <w:rPr>
                <w:color w:val="000000"/>
                <w:sz w:val="20"/>
                <w:szCs w:val="20"/>
              </w:rPr>
            </w:pPr>
            <w:r w:rsidRPr="00874CC6">
              <w:rPr>
                <w:color w:val="000000"/>
                <w:sz w:val="20"/>
                <w:szCs w:val="20"/>
              </w:rPr>
              <w:t>Anyone close died from COVID</w:t>
            </w:r>
          </w:p>
        </w:tc>
      </w:tr>
      <w:tr w:rsidR="00D43E2F" w:rsidRPr="00874CC6" w14:paraId="4FA0351A"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08612058" w14:textId="77777777" w:rsidR="00D43E2F" w:rsidRPr="00874CC6" w:rsidRDefault="00D43E2F" w:rsidP="00985D54">
            <w:pPr>
              <w:rPr>
                <w:sz w:val="20"/>
                <w:szCs w:val="20"/>
              </w:rPr>
            </w:pPr>
          </w:p>
        </w:tc>
        <w:tc>
          <w:tcPr>
            <w:tcW w:w="5670" w:type="dxa"/>
            <w:tcBorders>
              <w:top w:val="nil"/>
              <w:left w:val="single" w:sz="4" w:space="0" w:color="auto"/>
              <w:bottom w:val="nil"/>
              <w:right w:val="single" w:sz="4" w:space="0" w:color="auto"/>
            </w:tcBorders>
            <w:shd w:val="clear" w:color="auto" w:fill="auto"/>
            <w:noWrap/>
            <w:vAlign w:val="bottom"/>
          </w:tcPr>
          <w:p w14:paraId="11227AAE" w14:textId="18AFF2F4" w:rsidR="00D43E2F" w:rsidRPr="00874CC6" w:rsidRDefault="00D43E2F" w:rsidP="00CB7C1F">
            <w:pPr>
              <w:pStyle w:val="ListParagraph"/>
              <w:numPr>
                <w:ilvl w:val="0"/>
                <w:numId w:val="7"/>
              </w:numPr>
              <w:rPr>
                <w:color w:val="000000"/>
                <w:sz w:val="20"/>
                <w:szCs w:val="20"/>
              </w:rPr>
            </w:pPr>
            <w:r w:rsidRPr="00874CC6">
              <w:rPr>
                <w:sz w:val="20"/>
                <w:szCs w:val="20"/>
              </w:rPr>
              <w:t>Had COVID</w:t>
            </w:r>
          </w:p>
        </w:tc>
      </w:tr>
      <w:tr w:rsidR="00D43E2F" w:rsidRPr="00874CC6" w14:paraId="31D498C6" w14:textId="77777777" w:rsidTr="00645951">
        <w:trPr>
          <w:trHeight w:val="255"/>
        </w:trPr>
        <w:tc>
          <w:tcPr>
            <w:tcW w:w="5760" w:type="dxa"/>
            <w:tcBorders>
              <w:top w:val="nil"/>
              <w:left w:val="single" w:sz="4" w:space="0" w:color="auto"/>
              <w:right w:val="nil"/>
            </w:tcBorders>
            <w:shd w:val="clear" w:color="auto" w:fill="auto"/>
            <w:noWrap/>
            <w:vAlign w:val="bottom"/>
            <w:hideMark/>
          </w:tcPr>
          <w:p w14:paraId="50220E98" w14:textId="77777777" w:rsidR="00D43E2F" w:rsidRPr="00874CC6" w:rsidRDefault="00D43E2F" w:rsidP="00985D54">
            <w:pPr>
              <w:rPr>
                <w:sz w:val="20"/>
                <w:szCs w:val="20"/>
              </w:rPr>
            </w:pPr>
          </w:p>
        </w:tc>
        <w:tc>
          <w:tcPr>
            <w:tcW w:w="5670" w:type="dxa"/>
            <w:tcBorders>
              <w:top w:val="nil"/>
              <w:left w:val="single" w:sz="4" w:space="0" w:color="auto"/>
              <w:right w:val="single" w:sz="4" w:space="0" w:color="auto"/>
            </w:tcBorders>
            <w:shd w:val="clear" w:color="auto" w:fill="auto"/>
            <w:noWrap/>
            <w:vAlign w:val="bottom"/>
          </w:tcPr>
          <w:p w14:paraId="4596C97D" w14:textId="31082F04" w:rsidR="00D43E2F" w:rsidRPr="00874CC6" w:rsidRDefault="00D43E2F" w:rsidP="00CB7C1F">
            <w:pPr>
              <w:pStyle w:val="ListParagraph"/>
              <w:numPr>
                <w:ilvl w:val="0"/>
                <w:numId w:val="7"/>
              </w:numPr>
              <w:rPr>
                <w:sz w:val="20"/>
                <w:szCs w:val="20"/>
              </w:rPr>
            </w:pPr>
            <w:r w:rsidRPr="00874CC6">
              <w:rPr>
                <w:sz w:val="20"/>
                <w:szCs w:val="20"/>
              </w:rPr>
              <w:t>Personal level of risk for getting sick from COVID-19</w:t>
            </w:r>
          </w:p>
        </w:tc>
      </w:tr>
      <w:tr w:rsidR="00D43E2F" w:rsidRPr="00874CC6" w14:paraId="3AC45F20" w14:textId="77777777" w:rsidTr="00645951">
        <w:trPr>
          <w:trHeight w:val="255"/>
        </w:trPr>
        <w:tc>
          <w:tcPr>
            <w:tcW w:w="5760" w:type="dxa"/>
            <w:tcBorders>
              <w:top w:val="nil"/>
              <w:left w:val="single" w:sz="4" w:space="0" w:color="auto"/>
              <w:right w:val="nil"/>
            </w:tcBorders>
            <w:shd w:val="clear" w:color="auto" w:fill="auto"/>
            <w:noWrap/>
            <w:vAlign w:val="bottom"/>
            <w:hideMark/>
          </w:tcPr>
          <w:p w14:paraId="43F5BFB8" w14:textId="77777777" w:rsidR="00D43E2F" w:rsidRPr="00874CC6" w:rsidRDefault="00D43E2F" w:rsidP="00985D54">
            <w:pPr>
              <w:rPr>
                <w:sz w:val="20"/>
                <w:szCs w:val="20"/>
              </w:rPr>
            </w:pPr>
          </w:p>
        </w:tc>
        <w:tc>
          <w:tcPr>
            <w:tcW w:w="5670" w:type="dxa"/>
            <w:tcBorders>
              <w:top w:val="nil"/>
              <w:left w:val="single" w:sz="4" w:space="0" w:color="auto"/>
              <w:right w:val="single" w:sz="4" w:space="0" w:color="auto"/>
            </w:tcBorders>
            <w:shd w:val="clear" w:color="auto" w:fill="auto"/>
            <w:noWrap/>
            <w:vAlign w:val="bottom"/>
          </w:tcPr>
          <w:p w14:paraId="45C8BCE0" w14:textId="22008505" w:rsidR="00D43E2F" w:rsidRPr="00874CC6" w:rsidRDefault="00D43E2F" w:rsidP="00CB7C1F">
            <w:pPr>
              <w:pStyle w:val="ListParagraph"/>
              <w:numPr>
                <w:ilvl w:val="0"/>
                <w:numId w:val="7"/>
              </w:numPr>
              <w:rPr>
                <w:sz w:val="20"/>
                <w:szCs w:val="20"/>
              </w:rPr>
            </w:pPr>
            <w:r w:rsidRPr="00874CC6">
              <w:rPr>
                <w:color w:val="000000"/>
                <w:sz w:val="20"/>
                <w:szCs w:val="20"/>
              </w:rPr>
              <w:t>Tested for COVID-19 in the last 30 days</w:t>
            </w:r>
          </w:p>
        </w:tc>
      </w:tr>
      <w:tr w:rsidR="00D43E2F" w:rsidRPr="00874CC6" w14:paraId="4252BA3A" w14:textId="77777777" w:rsidTr="00645951">
        <w:trPr>
          <w:trHeight w:val="255"/>
        </w:trPr>
        <w:tc>
          <w:tcPr>
            <w:tcW w:w="5760" w:type="dxa"/>
            <w:tcBorders>
              <w:top w:val="nil"/>
              <w:left w:val="single" w:sz="4" w:space="0" w:color="auto"/>
              <w:right w:val="nil"/>
            </w:tcBorders>
            <w:shd w:val="clear" w:color="auto" w:fill="auto"/>
            <w:noWrap/>
            <w:vAlign w:val="bottom"/>
            <w:hideMark/>
          </w:tcPr>
          <w:p w14:paraId="1A821BF4" w14:textId="77777777" w:rsidR="00D43E2F" w:rsidRPr="00874CC6" w:rsidRDefault="00D43E2F" w:rsidP="00985D54">
            <w:pPr>
              <w:rPr>
                <w:sz w:val="20"/>
                <w:szCs w:val="20"/>
              </w:rPr>
            </w:pPr>
          </w:p>
        </w:tc>
        <w:tc>
          <w:tcPr>
            <w:tcW w:w="5670" w:type="dxa"/>
            <w:tcBorders>
              <w:top w:val="nil"/>
              <w:left w:val="single" w:sz="4" w:space="0" w:color="auto"/>
              <w:right w:val="single" w:sz="4" w:space="0" w:color="auto"/>
            </w:tcBorders>
            <w:shd w:val="clear" w:color="auto" w:fill="auto"/>
            <w:noWrap/>
            <w:vAlign w:val="bottom"/>
          </w:tcPr>
          <w:p w14:paraId="0C772481" w14:textId="08FBDF1F" w:rsidR="00D43E2F" w:rsidRPr="00874CC6" w:rsidRDefault="00D43E2F" w:rsidP="00CB7C1F">
            <w:pPr>
              <w:pStyle w:val="ListParagraph"/>
              <w:numPr>
                <w:ilvl w:val="0"/>
                <w:numId w:val="7"/>
              </w:numPr>
              <w:rPr>
                <w:color w:val="000000"/>
                <w:sz w:val="20"/>
                <w:szCs w:val="20"/>
              </w:rPr>
            </w:pPr>
            <w:r w:rsidRPr="00874CC6">
              <w:rPr>
                <w:color w:val="000000"/>
                <w:sz w:val="20"/>
                <w:szCs w:val="20"/>
              </w:rPr>
              <w:t>Primary reason for latest test</w:t>
            </w:r>
          </w:p>
        </w:tc>
      </w:tr>
      <w:tr w:rsidR="00D43E2F" w:rsidRPr="00874CC6" w14:paraId="753A2F2B" w14:textId="77777777" w:rsidTr="00645951">
        <w:trPr>
          <w:trHeight w:val="330"/>
        </w:trPr>
        <w:tc>
          <w:tcPr>
            <w:tcW w:w="5760" w:type="dxa"/>
            <w:tcBorders>
              <w:left w:val="single" w:sz="4" w:space="0" w:color="auto"/>
              <w:right w:val="nil"/>
            </w:tcBorders>
            <w:shd w:val="clear" w:color="auto" w:fill="auto"/>
            <w:noWrap/>
            <w:vAlign w:val="bottom"/>
            <w:hideMark/>
          </w:tcPr>
          <w:p w14:paraId="7ABF29CB" w14:textId="77777777" w:rsidR="00D43E2F" w:rsidRPr="00874CC6" w:rsidRDefault="00D43E2F" w:rsidP="00985D54">
            <w:pPr>
              <w:rPr>
                <w:sz w:val="20"/>
                <w:szCs w:val="20"/>
              </w:rPr>
            </w:pPr>
          </w:p>
        </w:tc>
        <w:tc>
          <w:tcPr>
            <w:tcW w:w="5670" w:type="dxa"/>
            <w:tcBorders>
              <w:left w:val="single" w:sz="4" w:space="0" w:color="auto"/>
              <w:right w:val="single" w:sz="4" w:space="0" w:color="auto"/>
            </w:tcBorders>
            <w:shd w:val="clear" w:color="auto" w:fill="auto"/>
            <w:noWrap/>
            <w:vAlign w:val="bottom"/>
          </w:tcPr>
          <w:p w14:paraId="12B35213" w14:textId="41AB549F" w:rsidR="00D43E2F" w:rsidRPr="00874CC6" w:rsidRDefault="00D43E2F" w:rsidP="00CB7C1F">
            <w:pPr>
              <w:pStyle w:val="ListParagraph"/>
              <w:numPr>
                <w:ilvl w:val="0"/>
                <w:numId w:val="7"/>
              </w:numPr>
              <w:rPr>
                <w:color w:val="000000"/>
                <w:sz w:val="20"/>
                <w:szCs w:val="20"/>
              </w:rPr>
            </w:pPr>
            <w:r w:rsidRPr="00874CC6">
              <w:rPr>
                <w:color w:val="000000"/>
                <w:sz w:val="20"/>
                <w:szCs w:val="20"/>
              </w:rPr>
              <w:t>Barriers or problems encountered with testing</w:t>
            </w:r>
          </w:p>
        </w:tc>
      </w:tr>
      <w:tr w:rsidR="00D43E2F" w:rsidRPr="00874CC6" w14:paraId="09FA0485" w14:textId="77777777" w:rsidTr="00645951">
        <w:trPr>
          <w:trHeight w:val="255"/>
        </w:trPr>
        <w:tc>
          <w:tcPr>
            <w:tcW w:w="5760" w:type="dxa"/>
            <w:tcBorders>
              <w:left w:val="single" w:sz="4" w:space="0" w:color="auto"/>
              <w:right w:val="nil"/>
            </w:tcBorders>
            <w:shd w:val="clear" w:color="auto" w:fill="auto"/>
            <w:noWrap/>
            <w:vAlign w:val="bottom"/>
            <w:hideMark/>
          </w:tcPr>
          <w:p w14:paraId="54306907" w14:textId="77777777" w:rsidR="00D43E2F" w:rsidRPr="00874CC6" w:rsidRDefault="00D43E2F" w:rsidP="00985D54">
            <w:pPr>
              <w:rPr>
                <w:sz w:val="20"/>
                <w:szCs w:val="20"/>
              </w:rPr>
            </w:pPr>
          </w:p>
        </w:tc>
        <w:tc>
          <w:tcPr>
            <w:tcW w:w="5670" w:type="dxa"/>
            <w:tcBorders>
              <w:left w:val="single" w:sz="4" w:space="0" w:color="auto"/>
              <w:right w:val="single" w:sz="4" w:space="0" w:color="auto"/>
            </w:tcBorders>
            <w:shd w:val="clear" w:color="auto" w:fill="auto"/>
            <w:noWrap/>
            <w:vAlign w:val="bottom"/>
          </w:tcPr>
          <w:p w14:paraId="603A0B61" w14:textId="64DA1F9E" w:rsidR="00D43E2F" w:rsidRPr="00874CC6" w:rsidRDefault="00D43E2F" w:rsidP="00CB7C1F">
            <w:pPr>
              <w:pStyle w:val="ListParagraph"/>
              <w:numPr>
                <w:ilvl w:val="0"/>
                <w:numId w:val="7"/>
              </w:numPr>
              <w:rPr>
                <w:color w:val="000000"/>
                <w:sz w:val="20"/>
                <w:szCs w:val="20"/>
              </w:rPr>
            </w:pPr>
            <w:r w:rsidRPr="00874CC6">
              <w:rPr>
                <w:color w:val="000000"/>
                <w:sz w:val="20"/>
                <w:szCs w:val="20"/>
              </w:rPr>
              <w:t xml:space="preserve">Employer offer </w:t>
            </w:r>
            <w:r>
              <w:rPr>
                <w:color w:val="000000"/>
                <w:sz w:val="20"/>
                <w:szCs w:val="20"/>
              </w:rPr>
              <w:t>paid time off</w:t>
            </w:r>
            <w:r w:rsidRPr="00874CC6">
              <w:rPr>
                <w:color w:val="000000"/>
                <w:sz w:val="20"/>
                <w:szCs w:val="20"/>
              </w:rPr>
              <w:t xml:space="preserve"> if </w:t>
            </w:r>
            <w:r>
              <w:rPr>
                <w:color w:val="000000"/>
                <w:sz w:val="20"/>
                <w:szCs w:val="20"/>
              </w:rPr>
              <w:t>positive test</w:t>
            </w:r>
          </w:p>
        </w:tc>
      </w:tr>
      <w:tr w:rsidR="00D43E2F" w:rsidRPr="00874CC6" w14:paraId="3F389D0F" w14:textId="77777777" w:rsidTr="00645951">
        <w:trPr>
          <w:trHeight w:val="255"/>
        </w:trPr>
        <w:tc>
          <w:tcPr>
            <w:tcW w:w="5760" w:type="dxa"/>
            <w:tcBorders>
              <w:top w:val="nil"/>
              <w:left w:val="single" w:sz="4" w:space="0" w:color="auto"/>
              <w:right w:val="nil"/>
            </w:tcBorders>
            <w:shd w:val="clear" w:color="auto" w:fill="auto"/>
            <w:noWrap/>
            <w:vAlign w:val="bottom"/>
            <w:hideMark/>
          </w:tcPr>
          <w:p w14:paraId="578C07B4" w14:textId="77777777" w:rsidR="00D43E2F" w:rsidRPr="00874CC6" w:rsidRDefault="00D43E2F" w:rsidP="00985D54">
            <w:pPr>
              <w:rPr>
                <w:sz w:val="20"/>
                <w:szCs w:val="20"/>
              </w:rPr>
            </w:pPr>
          </w:p>
        </w:tc>
        <w:tc>
          <w:tcPr>
            <w:tcW w:w="5670" w:type="dxa"/>
            <w:tcBorders>
              <w:top w:val="nil"/>
              <w:left w:val="single" w:sz="4" w:space="0" w:color="auto"/>
              <w:right w:val="single" w:sz="4" w:space="0" w:color="auto"/>
            </w:tcBorders>
            <w:shd w:val="clear" w:color="auto" w:fill="auto"/>
            <w:noWrap/>
            <w:vAlign w:val="bottom"/>
          </w:tcPr>
          <w:p w14:paraId="321076BB" w14:textId="1EFBD1A8" w:rsidR="00D43E2F" w:rsidRPr="00874CC6" w:rsidRDefault="00D43E2F" w:rsidP="00CB7C1F">
            <w:pPr>
              <w:pStyle w:val="ListParagraph"/>
              <w:numPr>
                <w:ilvl w:val="0"/>
                <w:numId w:val="7"/>
              </w:numPr>
              <w:rPr>
                <w:color w:val="000000"/>
                <w:sz w:val="20"/>
                <w:szCs w:val="20"/>
              </w:rPr>
            </w:pPr>
            <w:r w:rsidRPr="00874CC6">
              <w:rPr>
                <w:color w:val="000000"/>
                <w:sz w:val="20"/>
                <w:szCs w:val="20"/>
              </w:rPr>
              <w:t>Challenges to isolate due to a positive test or illness</w:t>
            </w:r>
          </w:p>
        </w:tc>
      </w:tr>
      <w:tr w:rsidR="00D43E2F" w:rsidRPr="00874CC6" w14:paraId="2E4AC150" w14:textId="77777777" w:rsidTr="00645951">
        <w:trPr>
          <w:trHeight w:val="255"/>
        </w:trPr>
        <w:tc>
          <w:tcPr>
            <w:tcW w:w="5760" w:type="dxa"/>
            <w:tcBorders>
              <w:left w:val="single" w:sz="4" w:space="0" w:color="auto"/>
              <w:bottom w:val="nil"/>
              <w:right w:val="nil"/>
            </w:tcBorders>
            <w:shd w:val="clear" w:color="auto" w:fill="auto"/>
            <w:noWrap/>
            <w:vAlign w:val="bottom"/>
            <w:hideMark/>
          </w:tcPr>
          <w:p w14:paraId="79EE1386" w14:textId="77777777" w:rsidR="00D43E2F" w:rsidRPr="00874CC6" w:rsidRDefault="00D43E2F" w:rsidP="00985D54">
            <w:pPr>
              <w:rPr>
                <w:sz w:val="20"/>
                <w:szCs w:val="20"/>
              </w:rPr>
            </w:pPr>
          </w:p>
        </w:tc>
        <w:tc>
          <w:tcPr>
            <w:tcW w:w="5670" w:type="dxa"/>
            <w:tcBorders>
              <w:left w:val="single" w:sz="4" w:space="0" w:color="auto"/>
              <w:bottom w:val="nil"/>
              <w:right w:val="single" w:sz="4" w:space="0" w:color="auto"/>
            </w:tcBorders>
            <w:shd w:val="clear" w:color="auto" w:fill="auto"/>
            <w:noWrap/>
            <w:vAlign w:val="bottom"/>
          </w:tcPr>
          <w:p w14:paraId="3D6FFC08" w14:textId="3DA6EB07" w:rsidR="00D43E2F" w:rsidRPr="00874CC6" w:rsidRDefault="00D43E2F" w:rsidP="00CB7C1F">
            <w:pPr>
              <w:pStyle w:val="ListParagraph"/>
              <w:numPr>
                <w:ilvl w:val="0"/>
                <w:numId w:val="7"/>
              </w:numPr>
              <w:rPr>
                <w:color w:val="000000"/>
                <w:sz w:val="20"/>
                <w:szCs w:val="20"/>
              </w:rPr>
            </w:pPr>
            <w:r>
              <w:rPr>
                <w:color w:val="000000"/>
                <w:sz w:val="20"/>
                <w:szCs w:val="20"/>
              </w:rPr>
              <w:t>Wait t</w:t>
            </w:r>
            <w:r w:rsidRPr="00874CC6">
              <w:rPr>
                <w:color w:val="000000"/>
                <w:sz w:val="20"/>
                <w:szCs w:val="20"/>
              </w:rPr>
              <w:t>ime between scheduling the test and when the test was performed</w:t>
            </w:r>
          </w:p>
        </w:tc>
      </w:tr>
      <w:tr w:rsidR="00D43E2F" w:rsidRPr="00874CC6" w14:paraId="7FFB2D71" w14:textId="77777777" w:rsidTr="00645951">
        <w:trPr>
          <w:trHeight w:val="255"/>
        </w:trPr>
        <w:tc>
          <w:tcPr>
            <w:tcW w:w="5760" w:type="dxa"/>
            <w:tcBorders>
              <w:top w:val="nil"/>
              <w:left w:val="single" w:sz="4" w:space="0" w:color="auto"/>
              <w:bottom w:val="single" w:sz="4" w:space="0" w:color="auto"/>
              <w:right w:val="nil"/>
            </w:tcBorders>
            <w:shd w:val="clear" w:color="auto" w:fill="auto"/>
            <w:noWrap/>
            <w:vAlign w:val="bottom"/>
            <w:hideMark/>
          </w:tcPr>
          <w:p w14:paraId="04E6DF3A" w14:textId="77777777" w:rsidR="00D43E2F" w:rsidRPr="00874CC6" w:rsidRDefault="00D43E2F" w:rsidP="00985D54">
            <w:pPr>
              <w:rPr>
                <w:sz w:val="20"/>
                <w:szCs w:val="20"/>
              </w:rPr>
            </w:pPr>
          </w:p>
        </w:tc>
        <w:tc>
          <w:tcPr>
            <w:tcW w:w="5670" w:type="dxa"/>
            <w:tcBorders>
              <w:top w:val="nil"/>
              <w:left w:val="single" w:sz="4" w:space="0" w:color="auto"/>
              <w:bottom w:val="single" w:sz="4" w:space="0" w:color="auto"/>
              <w:right w:val="single" w:sz="4" w:space="0" w:color="auto"/>
            </w:tcBorders>
            <w:shd w:val="clear" w:color="auto" w:fill="auto"/>
            <w:noWrap/>
            <w:vAlign w:val="bottom"/>
          </w:tcPr>
          <w:p w14:paraId="280E5A49" w14:textId="2A73B919" w:rsidR="00D43E2F" w:rsidRPr="004E1CC6" w:rsidRDefault="00D43E2F" w:rsidP="004E1CC6">
            <w:pPr>
              <w:pStyle w:val="ListParagraph"/>
              <w:numPr>
                <w:ilvl w:val="0"/>
                <w:numId w:val="7"/>
              </w:numPr>
              <w:rPr>
                <w:color w:val="000000"/>
                <w:sz w:val="20"/>
                <w:szCs w:val="20"/>
              </w:rPr>
            </w:pPr>
            <w:r w:rsidRPr="00874CC6">
              <w:rPr>
                <w:color w:val="000000"/>
                <w:sz w:val="20"/>
                <w:szCs w:val="20"/>
              </w:rPr>
              <w:t>How are test results communicated</w:t>
            </w:r>
          </w:p>
        </w:tc>
      </w:tr>
      <w:tr w:rsidR="00D43E2F" w:rsidRPr="00874CC6" w14:paraId="7D1E8DDA" w14:textId="77777777" w:rsidTr="00645951">
        <w:trPr>
          <w:trHeight w:val="255"/>
        </w:trPr>
        <w:tc>
          <w:tcPr>
            <w:tcW w:w="5760" w:type="dxa"/>
            <w:tcBorders>
              <w:top w:val="single" w:sz="4" w:space="0" w:color="auto"/>
              <w:left w:val="single" w:sz="4" w:space="0" w:color="auto"/>
              <w:bottom w:val="single" w:sz="4" w:space="0" w:color="auto"/>
              <w:right w:val="nil"/>
            </w:tcBorders>
            <w:shd w:val="clear" w:color="000000" w:fill="D9D9D9"/>
            <w:noWrap/>
            <w:vAlign w:val="center"/>
            <w:hideMark/>
          </w:tcPr>
          <w:p w14:paraId="1023AAC1" w14:textId="77777777" w:rsidR="00D43E2F" w:rsidRPr="00874CC6" w:rsidRDefault="00D43E2F" w:rsidP="00985D54">
            <w:pPr>
              <w:rPr>
                <w:b/>
                <w:bCs/>
                <w:sz w:val="20"/>
                <w:szCs w:val="20"/>
              </w:rPr>
            </w:pPr>
            <w:r w:rsidRPr="00874CC6">
              <w:rPr>
                <w:b/>
                <w:bCs/>
                <w:sz w:val="20"/>
                <w:szCs w:val="20"/>
              </w:rPr>
              <w:t>COVID Testing</w:t>
            </w:r>
          </w:p>
        </w:tc>
        <w:tc>
          <w:tcPr>
            <w:tcW w:w="5670" w:type="dxa"/>
            <w:tcBorders>
              <w:top w:val="single" w:sz="4" w:space="0" w:color="auto"/>
              <w:left w:val="nil"/>
              <w:bottom w:val="single" w:sz="4" w:space="0" w:color="auto"/>
              <w:right w:val="nil"/>
            </w:tcBorders>
            <w:shd w:val="clear" w:color="000000" w:fill="D9D9D9"/>
            <w:noWrap/>
            <w:vAlign w:val="center"/>
            <w:hideMark/>
          </w:tcPr>
          <w:p w14:paraId="435A7A17" w14:textId="77777777" w:rsidR="00D43E2F" w:rsidRPr="00874CC6" w:rsidRDefault="00D43E2F" w:rsidP="00985D54">
            <w:pPr>
              <w:rPr>
                <w:b/>
                <w:bCs/>
                <w:sz w:val="20"/>
                <w:szCs w:val="20"/>
              </w:rPr>
            </w:pPr>
            <w:r w:rsidRPr="00874CC6">
              <w:rPr>
                <w:b/>
                <w:bCs/>
                <w:sz w:val="20"/>
                <w:szCs w:val="20"/>
              </w:rPr>
              <w:t> </w:t>
            </w:r>
          </w:p>
        </w:tc>
      </w:tr>
      <w:tr w:rsidR="00D43E2F" w:rsidRPr="00874CC6" w14:paraId="1C795F86" w14:textId="77777777" w:rsidTr="00645951">
        <w:trPr>
          <w:trHeight w:val="255"/>
        </w:trPr>
        <w:tc>
          <w:tcPr>
            <w:tcW w:w="5760" w:type="dxa"/>
            <w:tcBorders>
              <w:top w:val="nil"/>
              <w:left w:val="single" w:sz="4" w:space="0" w:color="auto"/>
              <w:right w:val="nil"/>
            </w:tcBorders>
            <w:shd w:val="clear" w:color="auto" w:fill="auto"/>
            <w:noWrap/>
            <w:vAlign w:val="bottom"/>
            <w:hideMark/>
          </w:tcPr>
          <w:p w14:paraId="1834E124" w14:textId="77777777" w:rsidR="00D43E2F" w:rsidRPr="00874CC6" w:rsidRDefault="00D43E2F" w:rsidP="00CB7C1F">
            <w:pPr>
              <w:pStyle w:val="ListParagraph"/>
              <w:numPr>
                <w:ilvl w:val="0"/>
                <w:numId w:val="8"/>
              </w:numPr>
              <w:rPr>
                <w:sz w:val="20"/>
                <w:szCs w:val="20"/>
              </w:rPr>
            </w:pPr>
            <w:r w:rsidRPr="00874CC6">
              <w:rPr>
                <w:sz w:val="20"/>
                <w:szCs w:val="20"/>
              </w:rPr>
              <w:t>Date of COVID test</w:t>
            </w:r>
          </w:p>
        </w:tc>
        <w:tc>
          <w:tcPr>
            <w:tcW w:w="5670" w:type="dxa"/>
            <w:tcBorders>
              <w:top w:val="nil"/>
              <w:left w:val="single" w:sz="4" w:space="0" w:color="auto"/>
              <w:right w:val="single" w:sz="4" w:space="0" w:color="auto"/>
            </w:tcBorders>
            <w:shd w:val="clear" w:color="auto" w:fill="auto"/>
            <w:noWrap/>
            <w:vAlign w:val="bottom"/>
            <w:hideMark/>
          </w:tcPr>
          <w:p w14:paraId="3FADE464" w14:textId="77777777" w:rsidR="00D43E2F" w:rsidRPr="00874CC6" w:rsidRDefault="00D43E2F" w:rsidP="00985D54">
            <w:pPr>
              <w:rPr>
                <w:sz w:val="20"/>
                <w:szCs w:val="20"/>
              </w:rPr>
            </w:pPr>
            <w:r w:rsidRPr="00874CC6">
              <w:rPr>
                <w:sz w:val="20"/>
                <w:szCs w:val="20"/>
              </w:rPr>
              <w:t> </w:t>
            </w:r>
          </w:p>
        </w:tc>
      </w:tr>
      <w:tr w:rsidR="00D43E2F" w:rsidRPr="00874CC6" w14:paraId="6EC59ED9" w14:textId="77777777" w:rsidTr="00645951">
        <w:trPr>
          <w:trHeight w:val="255"/>
        </w:trPr>
        <w:tc>
          <w:tcPr>
            <w:tcW w:w="5760" w:type="dxa"/>
            <w:tcBorders>
              <w:top w:val="nil"/>
              <w:left w:val="single" w:sz="4" w:space="0" w:color="auto"/>
              <w:right w:val="nil"/>
            </w:tcBorders>
            <w:shd w:val="clear" w:color="auto" w:fill="auto"/>
            <w:noWrap/>
            <w:vAlign w:val="bottom"/>
            <w:hideMark/>
          </w:tcPr>
          <w:p w14:paraId="77525CB0" w14:textId="77777777" w:rsidR="00D43E2F" w:rsidRPr="00874CC6" w:rsidRDefault="00D43E2F" w:rsidP="00CB7C1F">
            <w:pPr>
              <w:pStyle w:val="ListParagraph"/>
              <w:numPr>
                <w:ilvl w:val="0"/>
                <w:numId w:val="8"/>
              </w:numPr>
              <w:rPr>
                <w:sz w:val="20"/>
                <w:szCs w:val="20"/>
              </w:rPr>
            </w:pPr>
            <w:r w:rsidRPr="00874CC6">
              <w:rPr>
                <w:sz w:val="20"/>
                <w:szCs w:val="20"/>
              </w:rPr>
              <w:t>COVID testing participant disease status</w:t>
            </w:r>
          </w:p>
        </w:tc>
        <w:tc>
          <w:tcPr>
            <w:tcW w:w="5670" w:type="dxa"/>
            <w:tcBorders>
              <w:top w:val="nil"/>
              <w:left w:val="single" w:sz="4" w:space="0" w:color="auto"/>
              <w:right w:val="single" w:sz="4" w:space="0" w:color="auto"/>
            </w:tcBorders>
            <w:shd w:val="clear" w:color="auto" w:fill="auto"/>
            <w:noWrap/>
            <w:vAlign w:val="bottom"/>
            <w:hideMark/>
          </w:tcPr>
          <w:p w14:paraId="2DBAB0F1" w14:textId="77777777" w:rsidR="00D43E2F" w:rsidRPr="00874CC6" w:rsidRDefault="00D43E2F" w:rsidP="007D2F5E">
            <w:pPr>
              <w:rPr>
                <w:sz w:val="20"/>
                <w:szCs w:val="20"/>
              </w:rPr>
            </w:pPr>
            <w:r w:rsidRPr="00874CC6">
              <w:rPr>
                <w:sz w:val="20"/>
                <w:szCs w:val="20"/>
              </w:rPr>
              <w:t> </w:t>
            </w:r>
          </w:p>
        </w:tc>
      </w:tr>
      <w:tr w:rsidR="00D43E2F" w:rsidRPr="00874CC6" w14:paraId="2CF8946A" w14:textId="77777777" w:rsidTr="00645951">
        <w:trPr>
          <w:trHeight w:val="255"/>
        </w:trPr>
        <w:tc>
          <w:tcPr>
            <w:tcW w:w="5760" w:type="dxa"/>
            <w:tcBorders>
              <w:left w:val="single" w:sz="4" w:space="0" w:color="auto"/>
              <w:right w:val="nil"/>
            </w:tcBorders>
            <w:shd w:val="clear" w:color="auto" w:fill="auto"/>
            <w:noWrap/>
            <w:vAlign w:val="bottom"/>
            <w:hideMark/>
          </w:tcPr>
          <w:p w14:paraId="2E6BD0E3" w14:textId="77777777" w:rsidR="00D43E2F" w:rsidRPr="00874CC6" w:rsidRDefault="00D43E2F" w:rsidP="00CB7C1F">
            <w:pPr>
              <w:pStyle w:val="ListParagraph"/>
              <w:numPr>
                <w:ilvl w:val="0"/>
                <w:numId w:val="8"/>
              </w:numPr>
              <w:rPr>
                <w:sz w:val="20"/>
                <w:szCs w:val="20"/>
              </w:rPr>
            </w:pPr>
            <w:r w:rsidRPr="00874CC6">
              <w:rPr>
                <w:sz w:val="20"/>
                <w:szCs w:val="20"/>
              </w:rPr>
              <w:t>COVID test approval</w:t>
            </w:r>
          </w:p>
        </w:tc>
        <w:tc>
          <w:tcPr>
            <w:tcW w:w="5670" w:type="dxa"/>
            <w:tcBorders>
              <w:left w:val="single" w:sz="4" w:space="0" w:color="auto"/>
              <w:right w:val="single" w:sz="4" w:space="0" w:color="auto"/>
            </w:tcBorders>
            <w:shd w:val="clear" w:color="auto" w:fill="auto"/>
            <w:noWrap/>
            <w:vAlign w:val="bottom"/>
            <w:hideMark/>
          </w:tcPr>
          <w:p w14:paraId="79395739" w14:textId="77777777" w:rsidR="00D43E2F" w:rsidRPr="00874CC6" w:rsidRDefault="00D43E2F" w:rsidP="007D2F5E">
            <w:pPr>
              <w:rPr>
                <w:sz w:val="20"/>
                <w:szCs w:val="20"/>
              </w:rPr>
            </w:pPr>
            <w:r w:rsidRPr="00874CC6">
              <w:rPr>
                <w:sz w:val="20"/>
                <w:szCs w:val="20"/>
              </w:rPr>
              <w:t> </w:t>
            </w:r>
          </w:p>
        </w:tc>
      </w:tr>
      <w:tr w:rsidR="00D43E2F" w:rsidRPr="00874CC6" w14:paraId="11C0D9EE" w14:textId="77777777" w:rsidTr="00645951">
        <w:trPr>
          <w:trHeight w:val="255"/>
        </w:trPr>
        <w:tc>
          <w:tcPr>
            <w:tcW w:w="5760" w:type="dxa"/>
            <w:tcBorders>
              <w:top w:val="nil"/>
              <w:left w:val="single" w:sz="4" w:space="0" w:color="auto"/>
              <w:right w:val="nil"/>
            </w:tcBorders>
            <w:shd w:val="clear" w:color="auto" w:fill="auto"/>
            <w:noWrap/>
            <w:vAlign w:val="bottom"/>
            <w:hideMark/>
          </w:tcPr>
          <w:p w14:paraId="57627482" w14:textId="77777777" w:rsidR="00D43E2F" w:rsidRPr="00874CC6" w:rsidRDefault="00D43E2F" w:rsidP="00CB7C1F">
            <w:pPr>
              <w:pStyle w:val="ListParagraph"/>
              <w:numPr>
                <w:ilvl w:val="0"/>
                <w:numId w:val="8"/>
              </w:numPr>
              <w:rPr>
                <w:sz w:val="20"/>
                <w:szCs w:val="20"/>
              </w:rPr>
            </w:pPr>
            <w:r w:rsidRPr="00874CC6">
              <w:rPr>
                <w:sz w:val="20"/>
                <w:szCs w:val="20"/>
              </w:rPr>
              <w:t>COVID test collection setting</w:t>
            </w:r>
          </w:p>
        </w:tc>
        <w:tc>
          <w:tcPr>
            <w:tcW w:w="5670" w:type="dxa"/>
            <w:tcBorders>
              <w:top w:val="nil"/>
              <w:left w:val="single" w:sz="4" w:space="0" w:color="auto"/>
              <w:right w:val="single" w:sz="4" w:space="0" w:color="auto"/>
            </w:tcBorders>
            <w:shd w:val="clear" w:color="auto" w:fill="auto"/>
            <w:noWrap/>
            <w:vAlign w:val="bottom"/>
            <w:hideMark/>
          </w:tcPr>
          <w:p w14:paraId="771C7C6F" w14:textId="77777777" w:rsidR="00D43E2F" w:rsidRPr="00874CC6" w:rsidRDefault="00D43E2F" w:rsidP="007D2F5E">
            <w:pPr>
              <w:rPr>
                <w:sz w:val="20"/>
                <w:szCs w:val="20"/>
              </w:rPr>
            </w:pPr>
            <w:r w:rsidRPr="00874CC6">
              <w:rPr>
                <w:sz w:val="20"/>
                <w:szCs w:val="20"/>
              </w:rPr>
              <w:t> </w:t>
            </w:r>
          </w:p>
        </w:tc>
      </w:tr>
      <w:tr w:rsidR="00D43E2F" w:rsidRPr="00874CC6" w14:paraId="53AD13E9" w14:textId="77777777" w:rsidTr="00645951">
        <w:trPr>
          <w:trHeight w:val="255"/>
        </w:trPr>
        <w:tc>
          <w:tcPr>
            <w:tcW w:w="5760" w:type="dxa"/>
            <w:tcBorders>
              <w:top w:val="nil"/>
              <w:left w:val="single" w:sz="4" w:space="0" w:color="auto"/>
              <w:right w:val="nil"/>
            </w:tcBorders>
            <w:shd w:val="clear" w:color="auto" w:fill="auto"/>
            <w:noWrap/>
            <w:vAlign w:val="bottom"/>
            <w:hideMark/>
          </w:tcPr>
          <w:p w14:paraId="2E754239" w14:textId="77777777" w:rsidR="00D43E2F" w:rsidRPr="00874CC6" w:rsidRDefault="00D43E2F" w:rsidP="00CB7C1F">
            <w:pPr>
              <w:pStyle w:val="ListParagraph"/>
              <w:numPr>
                <w:ilvl w:val="0"/>
                <w:numId w:val="8"/>
              </w:numPr>
              <w:rPr>
                <w:sz w:val="20"/>
                <w:szCs w:val="20"/>
              </w:rPr>
            </w:pPr>
            <w:r w:rsidRPr="00874CC6">
              <w:rPr>
                <w:sz w:val="20"/>
                <w:szCs w:val="20"/>
              </w:rPr>
              <w:t>COVID test location performed</w:t>
            </w:r>
          </w:p>
        </w:tc>
        <w:tc>
          <w:tcPr>
            <w:tcW w:w="5670" w:type="dxa"/>
            <w:tcBorders>
              <w:top w:val="nil"/>
              <w:left w:val="single" w:sz="4" w:space="0" w:color="auto"/>
              <w:right w:val="single" w:sz="4" w:space="0" w:color="auto"/>
            </w:tcBorders>
            <w:shd w:val="clear" w:color="auto" w:fill="auto"/>
            <w:noWrap/>
            <w:vAlign w:val="bottom"/>
            <w:hideMark/>
          </w:tcPr>
          <w:p w14:paraId="637A587A" w14:textId="77777777" w:rsidR="00D43E2F" w:rsidRPr="00874CC6" w:rsidRDefault="00D43E2F" w:rsidP="007D2F5E">
            <w:pPr>
              <w:rPr>
                <w:sz w:val="20"/>
                <w:szCs w:val="20"/>
              </w:rPr>
            </w:pPr>
            <w:r w:rsidRPr="00874CC6">
              <w:rPr>
                <w:sz w:val="20"/>
                <w:szCs w:val="20"/>
              </w:rPr>
              <w:t> </w:t>
            </w:r>
          </w:p>
        </w:tc>
      </w:tr>
      <w:tr w:rsidR="00D43E2F" w:rsidRPr="00874CC6" w14:paraId="5B0DA4D9" w14:textId="77777777" w:rsidTr="00645951">
        <w:trPr>
          <w:trHeight w:val="255"/>
        </w:trPr>
        <w:tc>
          <w:tcPr>
            <w:tcW w:w="5760" w:type="dxa"/>
            <w:tcBorders>
              <w:left w:val="single" w:sz="4" w:space="0" w:color="auto"/>
              <w:right w:val="nil"/>
            </w:tcBorders>
            <w:shd w:val="clear" w:color="auto" w:fill="auto"/>
            <w:noWrap/>
            <w:vAlign w:val="bottom"/>
            <w:hideMark/>
          </w:tcPr>
          <w:p w14:paraId="31E1AE1B" w14:textId="77777777" w:rsidR="00D43E2F" w:rsidRPr="00874CC6" w:rsidRDefault="00D43E2F" w:rsidP="00CB7C1F">
            <w:pPr>
              <w:pStyle w:val="ListParagraph"/>
              <w:numPr>
                <w:ilvl w:val="0"/>
                <w:numId w:val="8"/>
              </w:numPr>
              <w:rPr>
                <w:sz w:val="20"/>
                <w:szCs w:val="20"/>
              </w:rPr>
            </w:pPr>
            <w:r w:rsidRPr="00874CC6">
              <w:rPr>
                <w:sz w:val="20"/>
                <w:szCs w:val="20"/>
              </w:rPr>
              <w:t>COVID test study setting</w:t>
            </w:r>
          </w:p>
        </w:tc>
        <w:tc>
          <w:tcPr>
            <w:tcW w:w="5670" w:type="dxa"/>
            <w:tcBorders>
              <w:left w:val="single" w:sz="4" w:space="0" w:color="auto"/>
              <w:right w:val="single" w:sz="4" w:space="0" w:color="auto"/>
            </w:tcBorders>
            <w:shd w:val="clear" w:color="auto" w:fill="auto"/>
            <w:noWrap/>
            <w:vAlign w:val="bottom"/>
            <w:hideMark/>
          </w:tcPr>
          <w:p w14:paraId="39E12131" w14:textId="77777777" w:rsidR="00D43E2F" w:rsidRPr="00874CC6" w:rsidRDefault="00D43E2F" w:rsidP="007D2F5E">
            <w:pPr>
              <w:rPr>
                <w:sz w:val="20"/>
                <w:szCs w:val="20"/>
              </w:rPr>
            </w:pPr>
            <w:r w:rsidRPr="00874CC6">
              <w:rPr>
                <w:sz w:val="20"/>
                <w:szCs w:val="20"/>
              </w:rPr>
              <w:t> </w:t>
            </w:r>
          </w:p>
        </w:tc>
      </w:tr>
      <w:tr w:rsidR="00D43E2F" w:rsidRPr="00874CC6" w14:paraId="0581A504"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3579EC87" w14:textId="77777777" w:rsidR="00D43E2F" w:rsidRPr="00874CC6" w:rsidRDefault="00D43E2F" w:rsidP="00CB7C1F">
            <w:pPr>
              <w:pStyle w:val="ListParagraph"/>
              <w:numPr>
                <w:ilvl w:val="0"/>
                <w:numId w:val="8"/>
              </w:numPr>
              <w:rPr>
                <w:sz w:val="20"/>
                <w:szCs w:val="20"/>
              </w:rPr>
            </w:pPr>
            <w:r w:rsidRPr="00874CC6">
              <w:rPr>
                <w:sz w:val="20"/>
                <w:szCs w:val="20"/>
              </w:rPr>
              <w:t>COVID test type</w:t>
            </w:r>
          </w:p>
        </w:tc>
        <w:tc>
          <w:tcPr>
            <w:tcW w:w="5670" w:type="dxa"/>
            <w:tcBorders>
              <w:top w:val="nil"/>
              <w:left w:val="single" w:sz="4" w:space="0" w:color="auto"/>
              <w:bottom w:val="nil"/>
              <w:right w:val="single" w:sz="4" w:space="0" w:color="auto"/>
            </w:tcBorders>
            <w:shd w:val="clear" w:color="auto" w:fill="auto"/>
            <w:noWrap/>
            <w:vAlign w:val="bottom"/>
            <w:hideMark/>
          </w:tcPr>
          <w:p w14:paraId="2173CCC3" w14:textId="77777777" w:rsidR="00D43E2F" w:rsidRPr="00874CC6" w:rsidRDefault="00D43E2F" w:rsidP="007D2F5E">
            <w:pPr>
              <w:rPr>
                <w:sz w:val="20"/>
                <w:szCs w:val="20"/>
              </w:rPr>
            </w:pPr>
            <w:r w:rsidRPr="00874CC6">
              <w:rPr>
                <w:sz w:val="20"/>
                <w:szCs w:val="20"/>
              </w:rPr>
              <w:t> </w:t>
            </w:r>
          </w:p>
        </w:tc>
      </w:tr>
      <w:tr w:rsidR="00D43E2F" w:rsidRPr="00874CC6" w14:paraId="0188F97E" w14:textId="77777777" w:rsidTr="00645951">
        <w:trPr>
          <w:trHeight w:val="255"/>
        </w:trPr>
        <w:tc>
          <w:tcPr>
            <w:tcW w:w="5760" w:type="dxa"/>
            <w:tcBorders>
              <w:top w:val="nil"/>
              <w:left w:val="single" w:sz="4" w:space="0" w:color="auto"/>
              <w:right w:val="nil"/>
            </w:tcBorders>
            <w:shd w:val="clear" w:color="auto" w:fill="auto"/>
            <w:noWrap/>
            <w:vAlign w:val="bottom"/>
            <w:hideMark/>
          </w:tcPr>
          <w:p w14:paraId="59A43FA7" w14:textId="77777777" w:rsidR="00D43E2F" w:rsidRPr="00874CC6" w:rsidRDefault="00D43E2F" w:rsidP="00CB7C1F">
            <w:pPr>
              <w:pStyle w:val="ListParagraph"/>
              <w:numPr>
                <w:ilvl w:val="0"/>
                <w:numId w:val="8"/>
              </w:numPr>
              <w:rPr>
                <w:sz w:val="20"/>
                <w:szCs w:val="20"/>
              </w:rPr>
            </w:pPr>
            <w:r w:rsidRPr="00874CC6">
              <w:rPr>
                <w:sz w:val="20"/>
                <w:szCs w:val="20"/>
              </w:rPr>
              <w:t>COVID test specimen type</w:t>
            </w:r>
          </w:p>
        </w:tc>
        <w:tc>
          <w:tcPr>
            <w:tcW w:w="5670" w:type="dxa"/>
            <w:tcBorders>
              <w:top w:val="nil"/>
              <w:left w:val="single" w:sz="4" w:space="0" w:color="auto"/>
              <w:right w:val="single" w:sz="4" w:space="0" w:color="auto"/>
            </w:tcBorders>
            <w:shd w:val="clear" w:color="auto" w:fill="auto"/>
            <w:noWrap/>
            <w:vAlign w:val="bottom"/>
            <w:hideMark/>
          </w:tcPr>
          <w:p w14:paraId="0D2AC229" w14:textId="77777777" w:rsidR="00D43E2F" w:rsidRPr="00874CC6" w:rsidRDefault="00D43E2F" w:rsidP="007D2F5E">
            <w:pPr>
              <w:rPr>
                <w:sz w:val="20"/>
                <w:szCs w:val="20"/>
              </w:rPr>
            </w:pPr>
            <w:r w:rsidRPr="00874CC6">
              <w:rPr>
                <w:sz w:val="20"/>
                <w:szCs w:val="20"/>
              </w:rPr>
              <w:t> </w:t>
            </w:r>
          </w:p>
        </w:tc>
      </w:tr>
      <w:tr w:rsidR="00D43E2F" w:rsidRPr="00874CC6" w14:paraId="20EAF3FC" w14:textId="77777777" w:rsidTr="00645951">
        <w:trPr>
          <w:trHeight w:val="255"/>
        </w:trPr>
        <w:tc>
          <w:tcPr>
            <w:tcW w:w="5760" w:type="dxa"/>
            <w:tcBorders>
              <w:left w:val="single" w:sz="4" w:space="0" w:color="auto"/>
              <w:right w:val="nil"/>
            </w:tcBorders>
            <w:shd w:val="clear" w:color="auto" w:fill="auto"/>
            <w:noWrap/>
            <w:vAlign w:val="bottom"/>
            <w:hideMark/>
          </w:tcPr>
          <w:p w14:paraId="7ED8152F" w14:textId="77777777" w:rsidR="00D43E2F" w:rsidRPr="00874CC6" w:rsidRDefault="00D43E2F" w:rsidP="00CB7C1F">
            <w:pPr>
              <w:pStyle w:val="ListParagraph"/>
              <w:numPr>
                <w:ilvl w:val="0"/>
                <w:numId w:val="8"/>
              </w:numPr>
              <w:rPr>
                <w:sz w:val="20"/>
                <w:szCs w:val="20"/>
              </w:rPr>
            </w:pPr>
            <w:r w:rsidRPr="00874CC6">
              <w:rPr>
                <w:sz w:val="20"/>
                <w:szCs w:val="20"/>
              </w:rPr>
              <w:t>COVID test specimen collector</w:t>
            </w:r>
          </w:p>
        </w:tc>
        <w:tc>
          <w:tcPr>
            <w:tcW w:w="5670" w:type="dxa"/>
            <w:tcBorders>
              <w:left w:val="single" w:sz="4" w:space="0" w:color="auto"/>
              <w:right w:val="single" w:sz="4" w:space="0" w:color="auto"/>
            </w:tcBorders>
            <w:shd w:val="clear" w:color="auto" w:fill="auto"/>
            <w:noWrap/>
            <w:vAlign w:val="bottom"/>
            <w:hideMark/>
          </w:tcPr>
          <w:p w14:paraId="42B1B80B" w14:textId="77777777" w:rsidR="00D43E2F" w:rsidRPr="00874CC6" w:rsidRDefault="00D43E2F" w:rsidP="007D2F5E">
            <w:pPr>
              <w:rPr>
                <w:sz w:val="20"/>
                <w:szCs w:val="20"/>
              </w:rPr>
            </w:pPr>
            <w:r w:rsidRPr="00874CC6">
              <w:rPr>
                <w:sz w:val="20"/>
                <w:szCs w:val="20"/>
              </w:rPr>
              <w:t> </w:t>
            </w:r>
          </w:p>
        </w:tc>
      </w:tr>
      <w:tr w:rsidR="00D43E2F" w:rsidRPr="00874CC6" w14:paraId="4267A4A5"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709ED9E5" w14:textId="77777777" w:rsidR="00D43E2F" w:rsidRPr="00874CC6" w:rsidRDefault="00D43E2F" w:rsidP="00CB7C1F">
            <w:pPr>
              <w:pStyle w:val="ListParagraph"/>
              <w:numPr>
                <w:ilvl w:val="0"/>
                <w:numId w:val="8"/>
              </w:numPr>
              <w:rPr>
                <w:sz w:val="20"/>
                <w:szCs w:val="20"/>
              </w:rPr>
            </w:pPr>
            <w:r w:rsidRPr="00874CC6">
              <w:rPr>
                <w:sz w:val="20"/>
                <w:szCs w:val="20"/>
              </w:rPr>
              <w:t>Date and time specimen collected</w:t>
            </w:r>
          </w:p>
        </w:tc>
        <w:tc>
          <w:tcPr>
            <w:tcW w:w="5670" w:type="dxa"/>
            <w:tcBorders>
              <w:top w:val="nil"/>
              <w:left w:val="single" w:sz="4" w:space="0" w:color="auto"/>
              <w:bottom w:val="nil"/>
              <w:right w:val="single" w:sz="4" w:space="0" w:color="auto"/>
            </w:tcBorders>
            <w:shd w:val="clear" w:color="auto" w:fill="auto"/>
            <w:noWrap/>
            <w:vAlign w:val="bottom"/>
            <w:hideMark/>
          </w:tcPr>
          <w:p w14:paraId="191A0DBF" w14:textId="77777777" w:rsidR="00D43E2F" w:rsidRPr="00874CC6" w:rsidRDefault="00D43E2F" w:rsidP="007D2F5E">
            <w:pPr>
              <w:rPr>
                <w:sz w:val="20"/>
                <w:szCs w:val="20"/>
              </w:rPr>
            </w:pPr>
            <w:r w:rsidRPr="00874CC6">
              <w:rPr>
                <w:sz w:val="20"/>
                <w:szCs w:val="20"/>
              </w:rPr>
              <w:t> </w:t>
            </w:r>
          </w:p>
        </w:tc>
      </w:tr>
      <w:tr w:rsidR="00D43E2F" w:rsidRPr="00874CC6" w14:paraId="22BB284E" w14:textId="77777777" w:rsidTr="00645951">
        <w:trPr>
          <w:trHeight w:val="255"/>
        </w:trPr>
        <w:tc>
          <w:tcPr>
            <w:tcW w:w="5760" w:type="dxa"/>
            <w:tcBorders>
              <w:top w:val="nil"/>
              <w:left w:val="single" w:sz="4" w:space="0" w:color="auto"/>
              <w:right w:val="nil"/>
            </w:tcBorders>
            <w:shd w:val="clear" w:color="auto" w:fill="auto"/>
            <w:noWrap/>
            <w:vAlign w:val="bottom"/>
            <w:hideMark/>
          </w:tcPr>
          <w:p w14:paraId="1D24222A" w14:textId="77777777" w:rsidR="00D43E2F" w:rsidRPr="00874CC6" w:rsidRDefault="00D43E2F" w:rsidP="00CB7C1F">
            <w:pPr>
              <w:pStyle w:val="ListParagraph"/>
              <w:numPr>
                <w:ilvl w:val="0"/>
                <w:numId w:val="8"/>
              </w:numPr>
              <w:rPr>
                <w:sz w:val="20"/>
                <w:szCs w:val="20"/>
              </w:rPr>
            </w:pPr>
            <w:r w:rsidRPr="00874CC6">
              <w:rPr>
                <w:sz w:val="20"/>
                <w:szCs w:val="20"/>
              </w:rPr>
              <w:t>Date and time result</w:t>
            </w:r>
          </w:p>
        </w:tc>
        <w:tc>
          <w:tcPr>
            <w:tcW w:w="5670" w:type="dxa"/>
            <w:tcBorders>
              <w:top w:val="nil"/>
              <w:left w:val="single" w:sz="4" w:space="0" w:color="auto"/>
              <w:right w:val="single" w:sz="4" w:space="0" w:color="auto"/>
            </w:tcBorders>
            <w:shd w:val="clear" w:color="auto" w:fill="auto"/>
            <w:noWrap/>
            <w:vAlign w:val="bottom"/>
            <w:hideMark/>
          </w:tcPr>
          <w:p w14:paraId="0E3F5F08" w14:textId="77777777" w:rsidR="00D43E2F" w:rsidRPr="00874CC6" w:rsidRDefault="00D43E2F" w:rsidP="007D2F5E">
            <w:pPr>
              <w:rPr>
                <w:sz w:val="20"/>
                <w:szCs w:val="20"/>
              </w:rPr>
            </w:pPr>
            <w:r w:rsidRPr="00874CC6">
              <w:rPr>
                <w:sz w:val="20"/>
                <w:szCs w:val="20"/>
              </w:rPr>
              <w:t> </w:t>
            </w:r>
          </w:p>
        </w:tc>
      </w:tr>
      <w:tr w:rsidR="00D43E2F" w:rsidRPr="00874CC6" w14:paraId="744F65E3" w14:textId="77777777" w:rsidTr="00645951">
        <w:trPr>
          <w:trHeight w:val="255"/>
        </w:trPr>
        <w:tc>
          <w:tcPr>
            <w:tcW w:w="5760" w:type="dxa"/>
            <w:tcBorders>
              <w:left w:val="single" w:sz="4" w:space="0" w:color="auto"/>
              <w:bottom w:val="single" w:sz="4" w:space="0" w:color="auto"/>
              <w:right w:val="nil"/>
            </w:tcBorders>
            <w:shd w:val="clear" w:color="auto" w:fill="auto"/>
            <w:noWrap/>
            <w:vAlign w:val="bottom"/>
            <w:hideMark/>
          </w:tcPr>
          <w:p w14:paraId="01060F2F" w14:textId="09CC9862" w:rsidR="00D43E2F" w:rsidRPr="005F7DF8" w:rsidRDefault="00D43E2F" w:rsidP="005F7DF8">
            <w:pPr>
              <w:pStyle w:val="ListParagraph"/>
              <w:numPr>
                <w:ilvl w:val="0"/>
                <w:numId w:val="8"/>
              </w:numPr>
              <w:rPr>
                <w:sz w:val="20"/>
                <w:szCs w:val="20"/>
              </w:rPr>
            </w:pPr>
            <w:r w:rsidRPr="00874CC6">
              <w:rPr>
                <w:sz w:val="20"/>
                <w:szCs w:val="20"/>
              </w:rPr>
              <w:t>COVID test result</w:t>
            </w:r>
          </w:p>
        </w:tc>
        <w:tc>
          <w:tcPr>
            <w:tcW w:w="5670" w:type="dxa"/>
            <w:tcBorders>
              <w:left w:val="single" w:sz="4" w:space="0" w:color="auto"/>
              <w:bottom w:val="single" w:sz="4" w:space="0" w:color="auto"/>
              <w:right w:val="single" w:sz="4" w:space="0" w:color="auto"/>
            </w:tcBorders>
            <w:shd w:val="clear" w:color="auto" w:fill="auto"/>
            <w:noWrap/>
            <w:vAlign w:val="bottom"/>
            <w:hideMark/>
          </w:tcPr>
          <w:p w14:paraId="60811F31" w14:textId="77777777" w:rsidR="00D43E2F" w:rsidRPr="00874CC6" w:rsidRDefault="00D43E2F" w:rsidP="007D2F5E">
            <w:pPr>
              <w:rPr>
                <w:sz w:val="20"/>
                <w:szCs w:val="20"/>
              </w:rPr>
            </w:pPr>
            <w:r w:rsidRPr="00874CC6">
              <w:rPr>
                <w:sz w:val="20"/>
                <w:szCs w:val="20"/>
              </w:rPr>
              <w:t> </w:t>
            </w:r>
          </w:p>
        </w:tc>
      </w:tr>
      <w:tr w:rsidR="00D43E2F" w:rsidRPr="00874CC6" w14:paraId="5DDEAAE7" w14:textId="77777777" w:rsidTr="00645951">
        <w:trPr>
          <w:trHeight w:val="255"/>
        </w:trPr>
        <w:tc>
          <w:tcPr>
            <w:tcW w:w="5760" w:type="dxa"/>
            <w:tcBorders>
              <w:top w:val="single" w:sz="4" w:space="0" w:color="auto"/>
              <w:left w:val="single" w:sz="4" w:space="0" w:color="auto"/>
              <w:bottom w:val="single" w:sz="4" w:space="0" w:color="auto"/>
              <w:right w:val="nil"/>
            </w:tcBorders>
            <w:shd w:val="clear" w:color="000000" w:fill="D9D9D9"/>
            <w:noWrap/>
            <w:vAlign w:val="center"/>
            <w:hideMark/>
          </w:tcPr>
          <w:p w14:paraId="4412BEA7" w14:textId="77777777" w:rsidR="00D43E2F" w:rsidRPr="00874CC6" w:rsidRDefault="00D43E2F" w:rsidP="007D2F5E">
            <w:pPr>
              <w:rPr>
                <w:b/>
                <w:bCs/>
                <w:sz w:val="20"/>
                <w:szCs w:val="20"/>
              </w:rPr>
            </w:pPr>
            <w:r w:rsidRPr="00874CC6">
              <w:rPr>
                <w:b/>
                <w:bCs/>
                <w:sz w:val="20"/>
                <w:szCs w:val="20"/>
              </w:rPr>
              <w:t>Symptoms</w:t>
            </w:r>
          </w:p>
        </w:tc>
        <w:tc>
          <w:tcPr>
            <w:tcW w:w="5670" w:type="dxa"/>
            <w:tcBorders>
              <w:top w:val="single" w:sz="4" w:space="0" w:color="auto"/>
              <w:left w:val="nil"/>
              <w:bottom w:val="single" w:sz="4" w:space="0" w:color="auto"/>
              <w:right w:val="nil"/>
            </w:tcBorders>
            <w:shd w:val="clear" w:color="000000" w:fill="D9D9D9"/>
            <w:noWrap/>
            <w:vAlign w:val="center"/>
            <w:hideMark/>
          </w:tcPr>
          <w:p w14:paraId="1E28E024" w14:textId="77777777" w:rsidR="00D43E2F" w:rsidRPr="00874CC6" w:rsidRDefault="00D43E2F" w:rsidP="007D2F5E">
            <w:pPr>
              <w:rPr>
                <w:b/>
                <w:bCs/>
                <w:sz w:val="20"/>
                <w:szCs w:val="20"/>
              </w:rPr>
            </w:pPr>
            <w:r w:rsidRPr="00874CC6">
              <w:rPr>
                <w:b/>
                <w:bCs/>
                <w:sz w:val="20"/>
                <w:szCs w:val="20"/>
              </w:rPr>
              <w:t> </w:t>
            </w:r>
          </w:p>
        </w:tc>
      </w:tr>
      <w:tr w:rsidR="00D43E2F" w:rsidRPr="00874CC6" w14:paraId="329B1F5E" w14:textId="77777777" w:rsidTr="00645951">
        <w:trPr>
          <w:trHeight w:val="255"/>
        </w:trPr>
        <w:tc>
          <w:tcPr>
            <w:tcW w:w="5760" w:type="dxa"/>
            <w:tcBorders>
              <w:top w:val="single" w:sz="4" w:space="0" w:color="auto"/>
              <w:left w:val="single" w:sz="4" w:space="0" w:color="auto"/>
              <w:bottom w:val="nil"/>
              <w:right w:val="nil"/>
            </w:tcBorders>
            <w:shd w:val="clear" w:color="auto" w:fill="auto"/>
            <w:noWrap/>
            <w:vAlign w:val="bottom"/>
            <w:hideMark/>
          </w:tcPr>
          <w:p w14:paraId="424F4A77" w14:textId="77777777" w:rsidR="00D43E2F" w:rsidRPr="00874CC6" w:rsidRDefault="00D43E2F" w:rsidP="00CB7C1F">
            <w:pPr>
              <w:pStyle w:val="ListParagraph"/>
              <w:numPr>
                <w:ilvl w:val="0"/>
                <w:numId w:val="9"/>
              </w:numPr>
              <w:rPr>
                <w:sz w:val="20"/>
                <w:szCs w:val="20"/>
              </w:rPr>
            </w:pPr>
            <w:r w:rsidRPr="00874CC6">
              <w:rPr>
                <w:sz w:val="20"/>
                <w:szCs w:val="20"/>
              </w:rPr>
              <w:t>Symptom date</w:t>
            </w:r>
          </w:p>
        </w:tc>
        <w:tc>
          <w:tcPr>
            <w:tcW w:w="5670" w:type="dxa"/>
            <w:tcBorders>
              <w:top w:val="single" w:sz="4" w:space="0" w:color="auto"/>
              <w:left w:val="single" w:sz="4" w:space="0" w:color="auto"/>
              <w:bottom w:val="nil"/>
              <w:right w:val="single" w:sz="4" w:space="0" w:color="auto"/>
            </w:tcBorders>
            <w:shd w:val="clear" w:color="auto" w:fill="auto"/>
            <w:noWrap/>
            <w:vAlign w:val="bottom"/>
            <w:hideMark/>
          </w:tcPr>
          <w:p w14:paraId="76E89C4E" w14:textId="77777777" w:rsidR="00D43E2F" w:rsidRPr="00874CC6" w:rsidRDefault="00D43E2F" w:rsidP="007D2F5E">
            <w:pPr>
              <w:rPr>
                <w:sz w:val="20"/>
                <w:szCs w:val="20"/>
              </w:rPr>
            </w:pPr>
            <w:r w:rsidRPr="00874CC6">
              <w:rPr>
                <w:sz w:val="20"/>
                <w:szCs w:val="20"/>
              </w:rPr>
              <w:t> </w:t>
            </w:r>
          </w:p>
        </w:tc>
      </w:tr>
      <w:tr w:rsidR="00D43E2F" w:rsidRPr="00874CC6" w14:paraId="5465D66B" w14:textId="77777777" w:rsidTr="00645951">
        <w:trPr>
          <w:trHeight w:val="255"/>
        </w:trPr>
        <w:tc>
          <w:tcPr>
            <w:tcW w:w="5760" w:type="dxa"/>
            <w:tcBorders>
              <w:top w:val="nil"/>
              <w:left w:val="single" w:sz="4" w:space="0" w:color="auto"/>
              <w:right w:val="nil"/>
            </w:tcBorders>
            <w:shd w:val="clear" w:color="auto" w:fill="auto"/>
            <w:noWrap/>
            <w:vAlign w:val="bottom"/>
            <w:hideMark/>
          </w:tcPr>
          <w:p w14:paraId="040F2DBF" w14:textId="77777777" w:rsidR="00D43E2F" w:rsidRPr="00874CC6" w:rsidRDefault="00D43E2F" w:rsidP="00CB7C1F">
            <w:pPr>
              <w:pStyle w:val="ListParagraph"/>
              <w:numPr>
                <w:ilvl w:val="0"/>
                <w:numId w:val="9"/>
              </w:numPr>
              <w:rPr>
                <w:sz w:val="20"/>
                <w:szCs w:val="20"/>
              </w:rPr>
            </w:pPr>
            <w:r w:rsidRPr="00874CC6">
              <w:rPr>
                <w:sz w:val="20"/>
                <w:szCs w:val="20"/>
              </w:rPr>
              <w:t>Symptoms past week</w:t>
            </w:r>
          </w:p>
        </w:tc>
        <w:tc>
          <w:tcPr>
            <w:tcW w:w="5670" w:type="dxa"/>
            <w:tcBorders>
              <w:top w:val="nil"/>
              <w:left w:val="single" w:sz="4" w:space="0" w:color="auto"/>
              <w:right w:val="single" w:sz="4" w:space="0" w:color="auto"/>
            </w:tcBorders>
            <w:shd w:val="clear" w:color="auto" w:fill="auto"/>
            <w:noWrap/>
            <w:vAlign w:val="bottom"/>
            <w:hideMark/>
          </w:tcPr>
          <w:p w14:paraId="555AAEA2" w14:textId="77777777" w:rsidR="00D43E2F" w:rsidRPr="00874CC6" w:rsidRDefault="00D43E2F" w:rsidP="007D2F5E">
            <w:pPr>
              <w:rPr>
                <w:sz w:val="20"/>
                <w:szCs w:val="20"/>
              </w:rPr>
            </w:pPr>
            <w:r w:rsidRPr="00874CC6">
              <w:rPr>
                <w:sz w:val="20"/>
                <w:szCs w:val="20"/>
              </w:rPr>
              <w:t> </w:t>
            </w:r>
          </w:p>
        </w:tc>
      </w:tr>
      <w:tr w:rsidR="00D43E2F" w:rsidRPr="00874CC6" w14:paraId="255588EF" w14:textId="77777777" w:rsidTr="00645951">
        <w:trPr>
          <w:trHeight w:val="255"/>
        </w:trPr>
        <w:tc>
          <w:tcPr>
            <w:tcW w:w="5760" w:type="dxa"/>
            <w:tcBorders>
              <w:top w:val="nil"/>
              <w:left w:val="single" w:sz="4" w:space="0" w:color="auto"/>
              <w:right w:val="nil"/>
            </w:tcBorders>
            <w:shd w:val="clear" w:color="auto" w:fill="auto"/>
            <w:noWrap/>
            <w:vAlign w:val="bottom"/>
            <w:hideMark/>
          </w:tcPr>
          <w:p w14:paraId="61DFA9C6" w14:textId="77777777" w:rsidR="00D43E2F" w:rsidRPr="00874CC6" w:rsidRDefault="00D43E2F" w:rsidP="00CB7C1F">
            <w:pPr>
              <w:pStyle w:val="ListParagraph"/>
              <w:numPr>
                <w:ilvl w:val="0"/>
                <w:numId w:val="9"/>
              </w:numPr>
              <w:rPr>
                <w:sz w:val="20"/>
                <w:szCs w:val="20"/>
              </w:rPr>
            </w:pPr>
            <w:r w:rsidRPr="00874CC6">
              <w:rPr>
                <w:sz w:val="20"/>
                <w:szCs w:val="20"/>
              </w:rPr>
              <w:t>Fever or chills</w:t>
            </w:r>
          </w:p>
        </w:tc>
        <w:tc>
          <w:tcPr>
            <w:tcW w:w="5670" w:type="dxa"/>
            <w:tcBorders>
              <w:top w:val="nil"/>
              <w:left w:val="single" w:sz="4" w:space="0" w:color="auto"/>
              <w:right w:val="single" w:sz="4" w:space="0" w:color="auto"/>
            </w:tcBorders>
            <w:shd w:val="clear" w:color="auto" w:fill="auto"/>
            <w:noWrap/>
            <w:vAlign w:val="bottom"/>
            <w:hideMark/>
          </w:tcPr>
          <w:p w14:paraId="5C810824" w14:textId="77777777" w:rsidR="00D43E2F" w:rsidRPr="00874CC6" w:rsidRDefault="00D43E2F" w:rsidP="007D2F5E">
            <w:pPr>
              <w:rPr>
                <w:sz w:val="20"/>
                <w:szCs w:val="20"/>
              </w:rPr>
            </w:pPr>
            <w:r w:rsidRPr="00874CC6">
              <w:rPr>
                <w:sz w:val="20"/>
                <w:szCs w:val="20"/>
              </w:rPr>
              <w:t> </w:t>
            </w:r>
          </w:p>
        </w:tc>
      </w:tr>
      <w:tr w:rsidR="00D43E2F" w:rsidRPr="00874CC6" w14:paraId="1D75B152" w14:textId="77777777" w:rsidTr="00645951">
        <w:trPr>
          <w:trHeight w:val="255"/>
        </w:trPr>
        <w:tc>
          <w:tcPr>
            <w:tcW w:w="5760" w:type="dxa"/>
            <w:tcBorders>
              <w:left w:val="single" w:sz="4" w:space="0" w:color="auto"/>
              <w:bottom w:val="nil"/>
              <w:right w:val="nil"/>
            </w:tcBorders>
            <w:shd w:val="clear" w:color="auto" w:fill="auto"/>
            <w:noWrap/>
            <w:vAlign w:val="bottom"/>
            <w:hideMark/>
          </w:tcPr>
          <w:p w14:paraId="5D73052D" w14:textId="77777777" w:rsidR="00D43E2F" w:rsidRPr="00874CC6" w:rsidRDefault="00D43E2F" w:rsidP="00CB7C1F">
            <w:pPr>
              <w:pStyle w:val="ListParagraph"/>
              <w:numPr>
                <w:ilvl w:val="0"/>
                <w:numId w:val="9"/>
              </w:numPr>
              <w:rPr>
                <w:sz w:val="20"/>
                <w:szCs w:val="20"/>
              </w:rPr>
            </w:pPr>
            <w:r w:rsidRPr="00874CC6">
              <w:rPr>
                <w:sz w:val="20"/>
                <w:szCs w:val="20"/>
              </w:rPr>
              <w:t>Cough</w:t>
            </w:r>
          </w:p>
        </w:tc>
        <w:tc>
          <w:tcPr>
            <w:tcW w:w="5670" w:type="dxa"/>
            <w:tcBorders>
              <w:left w:val="single" w:sz="4" w:space="0" w:color="auto"/>
              <w:bottom w:val="nil"/>
              <w:right w:val="single" w:sz="4" w:space="0" w:color="auto"/>
            </w:tcBorders>
            <w:shd w:val="clear" w:color="auto" w:fill="auto"/>
            <w:noWrap/>
            <w:vAlign w:val="bottom"/>
            <w:hideMark/>
          </w:tcPr>
          <w:p w14:paraId="209A83B7" w14:textId="77777777" w:rsidR="00D43E2F" w:rsidRPr="00874CC6" w:rsidRDefault="00D43E2F" w:rsidP="007D2F5E">
            <w:pPr>
              <w:rPr>
                <w:sz w:val="20"/>
                <w:szCs w:val="20"/>
              </w:rPr>
            </w:pPr>
            <w:r w:rsidRPr="00874CC6">
              <w:rPr>
                <w:sz w:val="20"/>
                <w:szCs w:val="20"/>
              </w:rPr>
              <w:t> </w:t>
            </w:r>
          </w:p>
        </w:tc>
      </w:tr>
      <w:tr w:rsidR="00D43E2F" w:rsidRPr="00874CC6" w14:paraId="4A0D300B"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47204F82" w14:textId="77777777" w:rsidR="00D43E2F" w:rsidRPr="00874CC6" w:rsidRDefault="00D43E2F" w:rsidP="00CB7C1F">
            <w:pPr>
              <w:pStyle w:val="ListParagraph"/>
              <w:numPr>
                <w:ilvl w:val="0"/>
                <w:numId w:val="9"/>
              </w:numPr>
              <w:rPr>
                <w:sz w:val="20"/>
                <w:szCs w:val="20"/>
              </w:rPr>
            </w:pPr>
            <w:r w:rsidRPr="00874CC6">
              <w:rPr>
                <w:sz w:val="20"/>
                <w:szCs w:val="20"/>
              </w:rPr>
              <w:t>Shortness of breath or difficulty breathing</w:t>
            </w:r>
          </w:p>
        </w:tc>
        <w:tc>
          <w:tcPr>
            <w:tcW w:w="5670" w:type="dxa"/>
            <w:tcBorders>
              <w:top w:val="nil"/>
              <w:left w:val="single" w:sz="4" w:space="0" w:color="auto"/>
              <w:bottom w:val="nil"/>
              <w:right w:val="single" w:sz="4" w:space="0" w:color="auto"/>
            </w:tcBorders>
            <w:shd w:val="clear" w:color="auto" w:fill="auto"/>
            <w:noWrap/>
            <w:vAlign w:val="bottom"/>
            <w:hideMark/>
          </w:tcPr>
          <w:p w14:paraId="3D971B53" w14:textId="77777777" w:rsidR="00D43E2F" w:rsidRPr="00874CC6" w:rsidRDefault="00D43E2F" w:rsidP="007D2F5E">
            <w:pPr>
              <w:rPr>
                <w:sz w:val="20"/>
                <w:szCs w:val="20"/>
              </w:rPr>
            </w:pPr>
            <w:r w:rsidRPr="00874CC6">
              <w:rPr>
                <w:sz w:val="20"/>
                <w:szCs w:val="20"/>
              </w:rPr>
              <w:t> </w:t>
            </w:r>
          </w:p>
        </w:tc>
      </w:tr>
      <w:tr w:rsidR="00D43E2F" w:rsidRPr="00874CC6" w14:paraId="59474B0C"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76F8F168" w14:textId="77777777" w:rsidR="00D43E2F" w:rsidRPr="00874CC6" w:rsidRDefault="00D43E2F" w:rsidP="00CB7C1F">
            <w:pPr>
              <w:pStyle w:val="ListParagraph"/>
              <w:numPr>
                <w:ilvl w:val="0"/>
                <w:numId w:val="9"/>
              </w:numPr>
              <w:rPr>
                <w:sz w:val="20"/>
                <w:szCs w:val="20"/>
              </w:rPr>
            </w:pPr>
            <w:r w:rsidRPr="00874CC6">
              <w:rPr>
                <w:sz w:val="20"/>
                <w:szCs w:val="20"/>
              </w:rPr>
              <w:t>Lack of energy or general tired feeling</w:t>
            </w:r>
          </w:p>
        </w:tc>
        <w:tc>
          <w:tcPr>
            <w:tcW w:w="5670" w:type="dxa"/>
            <w:tcBorders>
              <w:top w:val="nil"/>
              <w:left w:val="single" w:sz="4" w:space="0" w:color="auto"/>
              <w:bottom w:val="nil"/>
              <w:right w:val="single" w:sz="4" w:space="0" w:color="auto"/>
            </w:tcBorders>
            <w:shd w:val="clear" w:color="auto" w:fill="auto"/>
            <w:noWrap/>
            <w:vAlign w:val="bottom"/>
            <w:hideMark/>
          </w:tcPr>
          <w:p w14:paraId="475213B3" w14:textId="77777777" w:rsidR="00D43E2F" w:rsidRPr="00874CC6" w:rsidRDefault="00D43E2F" w:rsidP="007D2F5E">
            <w:pPr>
              <w:rPr>
                <w:sz w:val="20"/>
                <w:szCs w:val="20"/>
              </w:rPr>
            </w:pPr>
            <w:r w:rsidRPr="00874CC6">
              <w:rPr>
                <w:sz w:val="20"/>
                <w:szCs w:val="20"/>
              </w:rPr>
              <w:t> </w:t>
            </w:r>
          </w:p>
        </w:tc>
      </w:tr>
      <w:tr w:rsidR="00D43E2F" w:rsidRPr="00874CC6" w14:paraId="24DBF314"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1F16F35D" w14:textId="77777777" w:rsidR="00D43E2F" w:rsidRPr="00874CC6" w:rsidRDefault="00D43E2F" w:rsidP="00CB7C1F">
            <w:pPr>
              <w:pStyle w:val="ListParagraph"/>
              <w:numPr>
                <w:ilvl w:val="0"/>
                <w:numId w:val="9"/>
              </w:numPr>
              <w:rPr>
                <w:sz w:val="20"/>
                <w:szCs w:val="20"/>
              </w:rPr>
            </w:pPr>
            <w:r w:rsidRPr="00874CC6">
              <w:rPr>
                <w:sz w:val="20"/>
                <w:szCs w:val="20"/>
              </w:rPr>
              <w:t>Muscle or body aches</w:t>
            </w:r>
          </w:p>
        </w:tc>
        <w:tc>
          <w:tcPr>
            <w:tcW w:w="5670" w:type="dxa"/>
            <w:tcBorders>
              <w:top w:val="nil"/>
              <w:left w:val="single" w:sz="4" w:space="0" w:color="auto"/>
              <w:bottom w:val="nil"/>
              <w:right w:val="single" w:sz="4" w:space="0" w:color="auto"/>
            </w:tcBorders>
            <w:shd w:val="clear" w:color="auto" w:fill="auto"/>
            <w:noWrap/>
            <w:vAlign w:val="bottom"/>
            <w:hideMark/>
          </w:tcPr>
          <w:p w14:paraId="4E82EEC2" w14:textId="77777777" w:rsidR="00D43E2F" w:rsidRPr="00874CC6" w:rsidRDefault="00D43E2F" w:rsidP="007D2F5E">
            <w:pPr>
              <w:rPr>
                <w:sz w:val="20"/>
                <w:szCs w:val="20"/>
              </w:rPr>
            </w:pPr>
            <w:r w:rsidRPr="00874CC6">
              <w:rPr>
                <w:sz w:val="20"/>
                <w:szCs w:val="20"/>
              </w:rPr>
              <w:t> </w:t>
            </w:r>
          </w:p>
        </w:tc>
      </w:tr>
      <w:tr w:rsidR="00D43E2F" w:rsidRPr="00874CC6" w14:paraId="08197C6F"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2508FE8A" w14:textId="77777777" w:rsidR="00D43E2F" w:rsidRPr="00874CC6" w:rsidRDefault="00D43E2F" w:rsidP="00CB7C1F">
            <w:pPr>
              <w:pStyle w:val="ListParagraph"/>
              <w:numPr>
                <w:ilvl w:val="0"/>
                <w:numId w:val="9"/>
              </w:numPr>
              <w:rPr>
                <w:sz w:val="20"/>
                <w:szCs w:val="20"/>
              </w:rPr>
            </w:pPr>
            <w:r w:rsidRPr="00874CC6">
              <w:rPr>
                <w:sz w:val="20"/>
                <w:szCs w:val="20"/>
              </w:rPr>
              <w:t>Headache</w:t>
            </w:r>
          </w:p>
        </w:tc>
        <w:tc>
          <w:tcPr>
            <w:tcW w:w="5670" w:type="dxa"/>
            <w:tcBorders>
              <w:top w:val="nil"/>
              <w:left w:val="single" w:sz="4" w:space="0" w:color="auto"/>
              <w:bottom w:val="nil"/>
              <w:right w:val="single" w:sz="4" w:space="0" w:color="auto"/>
            </w:tcBorders>
            <w:shd w:val="clear" w:color="auto" w:fill="auto"/>
            <w:noWrap/>
            <w:vAlign w:val="bottom"/>
            <w:hideMark/>
          </w:tcPr>
          <w:p w14:paraId="6519B76B" w14:textId="77777777" w:rsidR="00D43E2F" w:rsidRPr="00874CC6" w:rsidRDefault="00D43E2F" w:rsidP="007D2F5E">
            <w:pPr>
              <w:rPr>
                <w:sz w:val="20"/>
                <w:szCs w:val="20"/>
              </w:rPr>
            </w:pPr>
            <w:r w:rsidRPr="00874CC6">
              <w:rPr>
                <w:sz w:val="20"/>
                <w:szCs w:val="20"/>
              </w:rPr>
              <w:t> </w:t>
            </w:r>
          </w:p>
        </w:tc>
      </w:tr>
      <w:tr w:rsidR="00D43E2F" w:rsidRPr="00874CC6" w14:paraId="66664056"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54C76BEA" w14:textId="77777777" w:rsidR="00D43E2F" w:rsidRPr="00874CC6" w:rsidRDefault="00D43E2F" w:rsidP="00CB7C1F">
            <w:pPr>
              <w:pStyle w:val="ListParagraph"/>
              <w:numPr>
                <w:ilvl w:val="0"/>
                <w:numId w:val="9"/>
              </w:numPr>
              <w:rPr>
                <w:sz w:val="20"/>
                <w:szCs w:val="20"/>
              </w:rPr>
            </w:pPr>
            <w:r w:rsidRPr="00874CC6">
              <w:rPr>
                <w:sz w:val="20"/>
                <w:szCs w:val="20"/>
              </w:rPr>
              <w:t>New loss of taste or smell</w:t>
            </w:r>
          </w:p>
        </w:tc>
        <w:tc>
          <w:tcPr>
            <w:tcW w:w="5670" w:type="dxa"/>
            <w:tcBorders>
              <w:top w:val="nil"/>
              <w:left w:val="single" w:sz="4" w:space="0" w:color="auto"/>
              <w:bottom w:val="nil"/>
              <w:right w:val="single" w:sz="4" w:space="0" w:color="auto"/>
            </w:tcBorders>
            <w:shd w:val="clear" w:color="auto" w:fill="auto"/>
            <w:noWrap/>
            <w:vAlign w:val="bottom"/>
            <w:hideMark/>
          </w:tcPr>
          <w:p w14:paraId="0183D5B1" w14:textId="77777777" w:rsidR="00D43E2F" w:rsidRPr="00874CC6" w:rsidRDefault="00D43E2F" w:rsidP="007D2F5E">
            <w:pPr>
              <w:rPr>
                <w:sz w:val="20"/>
                <w:szCs w:val="20"/>
              </w:rPr>
            </w:pPr>
            <w:r w:rsidRPr="00874CC6">
              <w:rPr>
                <w:sz w:val="20"/>
                <w:szCs w:val="20"/>
              </w:rPr>
              <w:t> </w:t>
            </w:r>
          </w:p>
        </w:tc>
      </w:tr>
      <w:tr w:rsidR="00D43E2F" w:rsidRPr="00874CC6" w14:paraId="4469E867"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7BBF205E" w14:textId="77777777" w:rsidR="00D43E2F" w:rsidRPr="00874CC6" w:rsidRDefault="00D43E2F" w:rsidP="00CB7C1F">
            <w:pPr>
              <w:pStyle w:val="ListParagraph"/>
              <w:numPr>
                <w:ilvl w:val="0"/>
                <w:numId w:val="9"/>
              </w:numPr>
              <w:rPr>
                <w:sz w:val="20"/>
                <w:szCs w:val="20"/>
              </w:rPr>
            </w:pPr>
            <w:r w:rsidRPr="00874CC6">
              <w:rPr>
                <w:sz w:val="20"/>
                <w:szCs w:val="20"/>
              </w:rPr>
              <w:t xml:space="preserve">Sore throat, congestion or runny nose </w:t>
            </w:r>
          </w:p>
        </w:tc>
        <w:tc>
          <w:tcPr>
            <w:tcW w:w="5670" w:type="dxa"/>
            <w:tcBorders>
              <w:top w:val="nil"/>
              <w:left w:val="single" w:sz="4" w:space="0" w:color="auto"/>
              <w:bottom w:val="nil"/>
              <w:right w:val="single" w:sz="4" w:space="0" w:color="auto"/>
            </w:tcBorders>
            <w:shd w:val="clear" w:color="auto" w:fill="auto"/>
            <w:noWrap/>
            <w:vAlign w:val="bottom"/>
            <w:hideMark/>
          </w:tcPr>
          <w:p w14:paraId="6E49C363" w14:textId="77777777" w:rsidR="00D43E2F" w:rsidRPr="00874CC6" w:rsidRDefault="00D43E2F" w:rsidP="007D2F5E">
            <w:pPr>
              <w:rPr>
                <w:sz w:val="20"/>
                <w:szCs w:val="20"/>
              </w:rPr>
            </w:pPr>
            <w:r w:rsidRPr="00874CC6">
              <w:rPr>
                <w:sz w:val="20"/>
                <w:szCs w:val="20"/>
              </w:rPr>
              <w:t> </w:t>
            </w:r>
          </w:p>
        </w:tc>
      </w:tr>
      <w:tr w:rsidR="00D43E2F" w:rsidRPr="00874CC6" w14:paraId="1CD500EE"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2E058079" w14:textId="77777777" w:rsidR="00D43E2F" w:rsidRPr="00874CC6" w:rsidRDefault="00D43E2F" w:rsidP="00CB7C1F">
            <w:pPr>
              <w:pStyle w:val="ListParagraph"/>
              <w:numPr>
                <w:ilvl w:val="0"/>
                <w:numId w:val="9"/>
              </w:numPr>
              <w:rPr>
                <w:sz w:val="20"/>
                <w:szCs w:val="20"/>
              </w:rPr>
            </w:pPr>
            <w:r w:rsidRPr="00874CC6">
              <w:rPr>
                <w:sz w:val="20"/>
                <w:szCs w:val="20"/>
              </w:rPr>
              <w:t>Feeling sick to your stomach or vomiting, diarrhea</w:t>
            </w:r>
          </w:p>
        </w:tc>
        <w:tc>
          <w:tcPr>
            <w:tcW w:w="5670" w:type="dxa"/>
            <w:tcBorders>
              <w:top w:val="nil"/>
              <w:left w:val="single" w:sz="4" w:space="0" w:color="auto"/>
              <w:bottom w:val="nil"/>
              <w:right w:val="single" w:sz="4" w:space="0" w:color="auto"/>
            </w:tcBorders>
            <w:shd w:val="clear" w:color="auto" w:fill="auto"/>
            <w:noWrap/>
            <w:vAlign w:val="bottom"/>
            <w:hideMark/>
          </w:tcPr>
          <w:p w14:paraId="241E7F9F" w14:textId="77777777" w:rsidR="00D43E2F" w:rsidRPr="00874CC6" w:rsidRDefault="00D43E2F" w:rsidP="007D2F5E">
            <w:pPr>
              <w:rPr>
                <w:sz w:val="20"/>
                <w:szCs w:val="20"/>
              </w:rPr>
            </w:pPr>
            <w:r w:rsidRPr="00874CC6">
              <w:rPr>
                <w:sz w:val="20"/>
                <w:szCs w:val="20"/>
              </w:rPr>
              <w:t> </w:t>
            </w:r>
          </w:p>
        </w:tc>
      </w:tr>
      <w:tr w:rsidR="00D43E2F" w:rsidRPr="00874CC6" w14:paraId="76188768"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32915C11" w14:textId="77777777" w:rsidR="00D43E2F" w:rsidRPr="00874CC6" w:rsidRDefault="00D43E2F" w:rsidP="00CB7C1F">
            <w:pPr>
              <w:pStyle w:val="ListParagraph"/>
              <w:numPr>
                <w:ilvl w:val="0"/>
                <w:numId w:val="9"/>
              </w:numPr>
              <w:rPr>
                <w:sz w:val="20"/>
                <w:szCs w:val="20"/>
              </w:rPr>
            </w:pPr>
            <w:r w:rsidRPr="00874CC6">
              <w:rPr>
                <w:sz w:val="20"/>
                <w:szCs w:val="20"/>
              </w:rPr>
              <w:t>Abdominal Pain</w:t>
            </w:r>
          </w:p>
        </w:tc>
        <w:tc>
          <w:tcPr>
            <w:tcW w:w="5670" w:type="dxa"/>
            <w:tcBorders>
              <w:top w:val="nil"/>
              <w:left w:val="single" w:sz="4" w:space="0" w:color="auto"/>
              <w:bottom w:val="nil"/>
              <w:right w:val="single" w:sz="4" w:space="0" w:color="auto"/>
            </w:tcBorders>
            <w:shd w:val="clear" w:color="auto" w:fill="auto"/>
            <w:noWrap/>
            <w:vAlign w:val="bottom"/>
            <w:hideMark/>
          </w:tcPr>
          <w:p w14:paraId="0D85B519" w14:textId="77777777" w:rsidR="00D43E2F" w:rsidRPr="00874CC6" w:rsidRDefault="00D43E2F" w:rsidP="007D2F5E">
            <w:pPr>
              <w:rPr>
                <w:sz w:val="20"/>
                <w:szCs w:val="20"/>
              </w:rPr>
            </w:pPr>
            <w:r w:rsidRPr="00874CC6">
              <w:rPr>
                <w:sz w:val="20"/>
                <w:szCs w:val="20"/>
              </w:rPr>
              <w:t> </w:t>
            </w:r>
          </w:p>
        </w:tc>
      </w:tr>
      <w:tr w:rsidR="00D43E2F" w:rsidRPr="00874CC6" w14:paraId="1F050B42" w14:textId="77777777" w:rsidTr="00645951">
        <w:trPr>
          <w:trHeight w:val="255"/>
        </w:trPr>
        <w:tc>
          <w:tcPr>
            <w:tcW w:w="5760" w:type="dxa"/>
            <w:tcBorders>
              <w:top w:val="nil"/>
              <w:left w:val="single" w:sz="4" w:space="0" w:color="auto"/>
              <w:bottom w:val="nil"/>
              <w:right w:val="nil"/>
            </w:tcBorders>
            <w:shd w:val="clear" w:color="auto" w:fill="auto"/>
            <w:noWrap/>
            <w:vAlign w:val="bottom"/>
            <w:hideMark/>
          </w:tcPr>
          <w:p w14:paraId="260FA388" w14:textId="77777777" w:rsidR="00D43E2F" w:rsidRPr="00874CC6" w:rsidRDefault="00D43E2F" w:rsidP="00CB7C1F">
            <w:pPr>
              <w:pStyle w:val="ListParagraph"/>
              <w:numPr>
                <w:ilvl w:val="0"/>
                <w:numId w:val="9"/>
              </w:numPr>
              <w:rPr>
                <w:sz w:val="20"/>
                <w:szCs w:val="20"/>
              </w:rPr>
            </w:pPr>
            <w:r w:rsidRPr="00874CC6">
              <w:rPr>
                <w:sz w:val="20"/>
                <w:szCs w:val="20"/>
              </w:rPr>
              <w:t>Skin Rash</w:t>
            </w:r>
          </w:p>
        </w:tc>
        <w:tc>
          <w:tcPr>
            <w:tcW w:w="5670" w:type="dxa"/>
            <w:tcBorders>
              <w:top w:val="nil"/>
              <w:left w:val="single" w:sz="4" w:space="0" w:color="auto"/>
              <w:bottom w:val="nil"/>
              <w:right w:val="single" w:sz="4" w:space="0" w:color="auto"/>
            </w:tcBorders>
            <w:shd w:val="clear" w:color="auto" w:fill="auto"/>
            <w:noWrap/>
            <w:vAlign w:val="bottom"/>
            <w:hideMark/>
          </w:tcPr>
          <w:p w14:paraId="410170E6" w14:textId="77777777" w:rsidR="00D43E2F" w:rsidRPr="00874CC6" w:rsidRDefault="00D43E2F" w:rsidP="007D2F5E">
            <w:pPr>
              <w:rPr>
                <w:sz w:val="20"/>
                <w:szCs w:val="20"/>
              </w:rPr>
            </w:pPr>
            <w:r w:rsidRPr="00874CC6">
              <w:rPr>
                <w:sz w:val="20"/>
                <w:szCs w:val="20"/>
              </w:rPr>
              <w:t> </w:t>
            </w:r>
          </w:p>
        </w:tc>
      </w:tr>
      <w:tr w:rsidR="00D43E2F" w:rsidRPr="00874CC6" w14:paraId="731DE097" w14:textId="77777777" w:rsidTr="00645951">
        <w:trPr>
          <w:trHeight w:val="255"/>
        </w:trPr>
        <w:tc>
          <w:tcPr>
            <w:tcW w:w="5760" w:type="dxa"/>
            <w:tcBorders>
              <w:top w:val="nil"/>
              <w:left w:val="single" w:sz="4" w:space="0" w:color="auto"/>
              <w:bottom w:val="single" w:sz="4" w:space="0" w:color="auto"/>
              <w:right w:val="nil"/>
            </w:tcBorders>
            <w:shd w:val="clear" w:color="auto" w:fill="auto"/>
            <w:noWrap/>
            <w:vAlign w:val="bottom"/>
            <w:hideMark/>
          </w:tcPr>
          <w:p w14:paraId="7C259B40" w14:textId="77777777" w:rsidR="00D43E2F" w:rsidRDefault="00D43E2F" w:rsidP="005F7DF8">
            <w:pPr>
              <w:pStyle w:val="ListParagraph"/>
              <w:numPr>
                <w:ilvl w:val="0"/>
                <w:numId w:val="9"/>
              </w:numPr>
              <w:rPr>
                <w:sz w:val="20"/>
                <w:szCs w:val="20"/>
              </w:rPr>
            </w:pPr>
            <w:r>
              <w:rPr>
                <w:sz w:val="20"/>
                <w:szCs w:val="20"/>
              </w:rPr>
              <w:t>Other</w:t>
            </w:r>
          </w:p>
          <w:p w14:paraId="1F8DA85D" w14:textId="47B16968" w:rsidR="00CD1BB9" w:rsidRPr="005F7DF8" w:rsidRDefault="00CD1BB9" w:rsidP="00CD1BB9">
            <w:pPr>
              <w:pStyle w:val="ListParagraph"/>
              <w:rPr>
                <w:sz w:val="20"/>
                <w:szCs w:val="20"/>
              </w:rPr>
            </w:pPr>
          </w:p>
        </w:tc>
        <w:tc>
          <w:tcPr>
            <w:tcW w:w="5670" w:type="dxa"/>
            <w:tcBorders>
              <w:top w:val="nil"/>
              <w:left w:val="single" w:sz="4" w:space="0" w:color="auto"/>
              <w:bottom w:val="single" w:sz="4" w:space="0" w:color="auto"/>
              <w:right w:val="single" w:sz="4" w:space="0" w:color="auto"/>
            </w:tcBorders>
            <w:shd w:val="clear" w:color="auto" w:fill="auto"/>
            <w:noWrap/>
            <w:vAlign w:val="bottom"/>
            <w:hideMark/>
          </w:tcPr>
          <w:p w14:paraId="1880B2E8" w14:textId="77777777" w:rsidR="00D43E2F" w:rsidRPr="00874CC6" w:rsidRDefault="00D43E2F" w:rsidP="007D2F5E">
            <w:pPr>
              <w:rPr>
                <w:sz w:val="20"/>
                <w:szCs w:val="20"/>
              </w:rPr>
            </w:pPr>
            <w:r w:rsidRPr="00874CC6">
              <w:rPr>
                <w:sz w:val="20"/>
                <w:szCs w:val="20"/>
              </w:rPr>
              <w:t> </w:t>
            </w:r>
          </w:p>
        </w:tc>
      </w:tr>
      <w:tr w:rsidR="00D43E2F" w:rsidRPr="00874CC6" w14:paraId="71487A2F" w14:textId="77777777" w:rsidTr="00645951">
        <w:trPr>
          <w:trHeight w:val="255"/>
        </w:trPr>
        <w:tc>
          <w:tcPr>
            <w:tcW w:w="5760" w:type="dxa"/>
            <w:tcBorders>
              <w:top w:val="single" w:sz="4" w:space="0" w:color="auto"/>
              <w:left w:val="single" w:sz="4" w:space="0" w:color="auto"/>
              <w:bottom w:val="single" w:sz="4" w:space="0" w:color="auto"/>
            </w:tcBorders>
            <w:shd w:val="clear" w:color="auto" w:fill="D9D9D9" w:themeFill="background1" w:themeFillShade="D9"/>
            <w:noWrap/>
            <w:vAlign w:val="bottom"/>
          </w:tcPr>
          <w:p w14:paraId="1FD575C7" w14:textId="77777777" w:rsidR="00D43E2F" w:rsidRDefault="00D43E2F" w:rsidP="007D2F5E">
            <w:pPr>
              <w:rPr>
                <w:b/>
                <w:sz w:val="20"/>
                <w:szCs w:val="20"/>
              </w:rPr>
            </w:pPr>
            <w:r>
              <w:rPr>
                <w:b/>
                <w:sz w:val="20"/>
                <w:szCs w:val="20"/>
              </w:rPr>
              <w:t>Medications</w:t>
            </w:r>
          </w:p>
        </w:tc>
        <w:tc>
          <w:tcPr>
            <w:tcW w:w="5670" w:type="dxa"/>
            <w:tcBorders>
              <w:top w:val="single" w:sz="4" w:space="0" w:color="auto"/>
              <w:bottom w:val="single" w:sz="4" w:space="0" w:color="auto"/>
            </w:tcBorders>
            <w:shd w:val="clear" w:color="auto" w:fill="D9D9D9" w:themeFill="background1" w:themeFillShade="D9"/>
            <w:noWrap/>
            <w:vAlign w:val="bottom"/>
          </w:tcPr>
          <w:p w14:paraId="5B14202B" w14:textId="77777777" w:rsidR="00D43E2F" w:rsidRPr="00874CC6" w:rsidRDefault="00D43E2F" w:rsidP="007D2F5E">
            <w:pPr>
              <w:rPr>
                <w:sz w:val="20"/>
                <w:szCs w:val="20"/>
              </w:rPr>
            </w:pPr>
          </w:p>
        </w:tc>
      </w:tr>
      <w:tr w:rsidR="00D43E2F" w:rsidRPr="00874CC6" w14:paraId="4F730EC5" w14:textId="77777777" w:rsidTr="00645951">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44AA0" w14:textId="77777777" w:rsidR="00D43E2F" w:rsidRDefault="00D43E2F" w:rsidP="007D2F5E">
            <w:pPr>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F7ED1" w14:textId="77777777" w:rsidR="00D43E2F" w:rsidRDefault="00D43E2F" w:rsidP="00CB7C1F">
            <w:pPr>
              <w:pStyle w:val="ListParagraph"/>
              <w:numPr>
                <w:ilvl w:val="0"/>
                <w:numId w:val="28"/>
              </w:numPr>
              <w:rPr>
                <w:sz w:val="20"/>
                <w:szCs w:val="20"/>
              </w:rPr>
            </w:pPr>
            <w:r>
              <w:rPr>
                <w:sz w:val="20"/>
                <w:szCs w:val="20"/>
              </w:rPr>
              <w:t>Currently take prescription medications</w:t>
            </w:r>
          </w:p>
          <w:p w14:paraId="5320F596" w14:textId="19D1E374" w:rsidR="00D43E2F" w:rsidRPr="005F7DF8" w:rsidRDefault="00D43E2F" w:rsidP="005F7DF8">
            <w:pPr>
              <w:pStyle w:val="ListParagraph"/>
              <w:numPr>
                <w:ilvl w:val="1"/>
                <w:numId w:val="28"/>
              </w:numPr>
              <w:rPr>
                <w:sz w:val="20"/>
                <w:szCs w:val="20"/>
              </w:rPr>
            </w:pPr>
            <w:r>
              <w:rPr>
                <w:sz w:val="20"/>
                <w:szCs w:val="20"/>
              </w:rPr>
              <w:t>Prescription medication name(s)</w:t>
            </w:r>
          </w:p>
        </w:tc>
      </w:tr>
      <w:tr w:rsidR="00D43E2F" w:rsidRPr="00874CC6" w14:paraId="2565F862" w14:textId="77777777" w:rsidTr="00645951">
        <w:trPr>
          <w:trHeight w:val="255"/>
        </w:trPr>
        <w:tc>
          <w:tcPr>
            <w:tcW w:w="5760" w:type="dxa"/>
            <w:tcBorders>
              <w:top w:val="single" w:sz="4" w:space="0" w:color="auto"/>
              <w:left w:val="single" w:sz="4" w:space="0" w:color="auto"/>
              <w:bottom w:val="single" w:sz="4" w:space="0" w:color="auto"/>
            </w:tcBorders>
            <w:shd w:val="clear" w:color="auto" w:fill="D9D9D9" w:themeFill="background1" w:themeFillShade="D9"/>
            <w:noWrap/>
            <w:vAlign w:val="bottom"/>
          </w:tcPr>
          <w:p w14:paraId="0C0A7389" w14:textId="77777777" w:rsidR="00D43E2F" w:rsidRPr="008B7B37" w:rsidRDefault="00D43E2F" w:rsidP="007D2F5E">
            <w:pPr>
              <w:rPr>
                <w:b/>
                <w:sz w:val="20"/>
                <w:szCs w:val="20"/>
              </w:rPr>
            </w:pPr>
            <w:r>
              <w:rPr>
                <w:b/>
                <w:sz w:val="20"/>
                <w:szCs w:val="20"/>
              </w:rPr>
              <w:t>Alcohol and Tobacco</w:t>
            </w:r>
          </w:p>
        </w:tc>
        <w:tc>
          <w:tcPr>
            <w:tcW w:w="5670" w:type="dxa"/>
            <w:tcBorders>
              <w:top w:val="single" w:sz="4" w:space="0" w:color="auto"/>
              <w:bottom w:val="single" w:sz="4" w:space="0" w:color="auto"/>
            </w:tcBorders>
            <w:shd w:val="clear" w:color="auto" w:fill="D9D9D9" w:themeFill="background1" w:themeFillShade="D9"/>
            <w:noWrap/>
            <w:vAlign w:val="bottom"/>
          </w:tcPr>
          <w:p w14:paraId="07FF0BB1" w14:textId="77777777" w:rsidR="00D43E2F" w:rsidRPr="00874CC6" w:rsidRDefault="00D43E2F" w:rsidP="007D2F5E">
            <w:pPr>
              <w:rPr>
                <w:sz w:val="20"/>
                <w:szCs w:val="20"/>
              </w:rPr>
            </w:pPr>
          </w:p>
        </w:tc>
      </w:tr>
      <w:tr w:rsidR="00D43E2F" w:rsidRPr="008B7B37" w14:paraId="5B8DFB74" w14:textId="77777777" w:rsidTr="00645951">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53F67DA0" w14:textId="77777777" w:rsidR="00D43E2F" w:rsidRDefault="00D43E2F" w:rsidP="00CB7C1F">
            <w:pPr>
              <w:pStyle w:val="ListParagraph"/>
              <w:numPr>
                <w:ilvl w:val="0"/>
                <w:numId w:val="27"/>
              </w:numPr>
              <w:rPr>
                <w:sz w:val="20"/>
                <w:szCs w:val="20"/>
              </w:rPr>
            </w:pPr>
            <w:r>
              <w:rPr>
                <w:sz w:val="20"/>
                <w:szCs w:val="20"/>
              </w:rPr>
              <w:t>Ever drank alcohol</w:t>
            </w:r>
          </w:p>
          <w:p w14:paraId="323E3B8B" w14:textId="77777777" w:rsidR="00D43E2F" w:rsidRDefault="00D43E2F" w:rsidP="00CB7C1F">
            <w:pPr>
              <w:pStyle w:val="ListParagraph"/>
              <w:numPr>
                <w:ilvl w:val="1"/>
                <w:numId w:val="27"/>
              </w:numPr>
              <w:rPr>
                <w:sz w:val="20"/>
                <w:szCs w:val="20"/>
              </w:rPr>
            </w:pPr>
            <w:r>
              <w:rPr>
                <w:sz w:val="20"/>
                <w:szCs w:val="20"/>
              </w:rPr>
              <w:t>How often drink alcohol</w:t>
            </w:r>
          </w:p>
          <w:p w14:paraId="187F03DD" w14:textId="77777777" w:rsidR="00D43E2F" w:rsidRDefault="00D43E2F" w:rsidP="00CB7C1F">
            <w:pPr>
              <w:pStyle w:val="ListParagraph"/>
              <w:numPr>
                <w:ilvl w:val="0"/>
                <w:numId w:val="27"/>
              </w:numPr>
              <w:rPr>
                <w:sz w:val="20"/>
                <w:szCs w:val="20"/>
              </w:rPr>
            </w:pPr>
            <w:r>
              <w:rPr>
                <w:sz w:val="20"/>
                <w:szCs w:val="20"/>
              </w:rPr>
              <w:t>Current smoking status</w:t>
            </w:r>
          </w:p>
          <w:p w14:paraId="5BC3E9E2" w14:textId="77777777" w:rsidR="00D43E2F" w:rsidRDefault="00D43E2F" w:rsidP="00CB7C1F">
            <w:pPr>
              <w:pStyle w:val="ListParagraph"/>
              <w:numPr>
                <w:ilvl w:val="1"/>
                <w:numId w:val="27"/>
              </w:numPr>
              <w:rPr>
                <w:sz w:val="20"/>
                <w:szCs w:val="20"/>
              </w:rPr>
            </w:pPr>
            <w:r>
              <w:rPr>
                <w:sz w:val="20"/>
                <w:szCs w:val="20"/>
              </w:rPr>
              <w:t>Cigarettes per day</w:t>
            </w:r>
          </w:p>
          <w:p w14:paraId="05F07093" w14:textId="5DBE349B" w:rsidR="00D43E2F" w:rsidRPr="005F7DF8" w:rsidRDefault="00D43E2F" w:rsidP="005F7DF8">
            <w:pPr>
              <w:pStyle w:val="ListParagraph"/>
              <w:numPr>
                <w:ilvl w:val="0"/>
                <w:numId w:val="27"/>
              </w:numPr>
              <w:rPr>
                <w:sz w:val="20"/>
                <w:szCs w:val="20"/>
              </w:rPr>
            </w:pPr>
            <w:r>
              <w:rPr>
                <w:sz w:val="20"/>
                <w:szCs w:val="20"/>
              </w:rPr>
              <w:t>Current vaping status</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741B7956" w14:textId="77777777" w:rsidR="00D43E2F" w:rsidRDefault="00D43E2F" w:rsidP="00CB7C1F">
            <w:pPr>
              <w:pStyle w:val="ListParagraph"/>
              <w:numPr>
                <w:ilvl w:val="0"/>
                <w:numId w:val="27"/>
              </w:numPr>
              <w:rPr>
                <w:sz w:val="20"/>
                <w:szCs w:val="20"/>
              </w:rPr>
            </w:pPr>
            <w:r>
              <w:rPr>
                <w:sz w:val="20"/>
                <w:szCs w:val="20"/>
              </w:rPr>
              <w:t>Number of alcoholic drinks on a typical drinking day</w:t>
            </w:r>
          </w:p>
          <w:p w14:paraId="5D0AD273" w14:textId="77777777" w:rsidR="00D43E2F" w:rsidRDefault="00D43E2F" w:rsidP="00CB7C1F">
            <w:pPr>
              <w:pStyle w:val="ListParagraph"/>
              <w:numPr>
                <w:ilvl w:val="0"/>
                <w:numId w:val="27"/>
              </w:numPr>
              <w:rPr>
                <w:sz w:val="20"/>
                <w:szCs w:val="20"/>
              </w:rPr>
            </w:pPr>
            <w:r>
              <w:rPr>
                <w:sz w:val="20"/>
                <w:szCs w:val="20"/>
              </w:rPr>
              <w:t>Years of smoking</w:t>
            </w:r>
          </w:p>
          <w:p w14:paraId="03386983" w14:textId="77777777" w:rsidR="00D43E2F" w:rsidRPr="00704862" w:rsidRDefault="00D43E2F" w:rsidP="00CB7C1F">
            <w:pPr>
              <w:pStyle w:val="ListParagraph"/>
              <w:numPr>
                <w:ilvl w:val="0"/>
                <w:numId w:val="27"/>
              </w:numPr>
              <w:rPr>
                <w:sz w:val="20"/>
                <w:szCs w:val="20"/>
              </w:rPr>
            </w:pPr>
            <w:r>
              <w:rPr>
                <w:sz w:val="20"/>
                <w:szCs w:val="20"/>
              </w:rPr>
              <w:t>Years of vaping</w:t>
            </w:r>
          </w:p>
        </w:tc>
      </w:tr>
      <w:tr w:rsidR="00D43E2F" w:rsidRPr="008B7B37" w14:paraId="35EC3A25" w14:textId="77777777" w:rsidTr="00645951">
        <w:trPr>
          <w:trHeight w:val="255"/>
        </w:trPr>
        <w:tc>
          <w:tcPr>
            <w:tcW w:w="5760" w:type="dxa"/>
            <w:tcBorders>
              <w:top w:val="single" w:sz="4" w:space="0" w:color="auto"/>
              <w:left w:val="single" w:sz="4" w:space="0" w:color="auto"/>
              <w:bottom w:val="single" w:sz="4" w:space="0" w:color="auto"/>
            </w:tcBorders>
            <w:shd w:val="clear" w:color="auto" w:fill="D9D9D9" w:themeFill="background1" w:themeFillShade="D9"/>
            <w:noWrap/>
          </w:tcPr>
          <w:p w14:paraId="70F475B1" w14:textId="77777777" w:rsidR="00D43E2F" w:rsidRPr="00704862" w:rsidRDefault="00D43E2F" w:rsidP="007D2F5E">
            <w:pPr>
              <w:rPr>
                <w:b/>
                <w:sz w:val="20"/>
                <w:szCs w:val="20"/>
              </w:rPr>
            </w:pPr>
            <w:r>
              <w:rPr>
                <w:b/>
                <w:sz w:val="20"/>
                <w:szCs w:val="20"/>
              </w:rPr>
              <w:t>Drug Use</w:t>
            </w:r>
          </w:p>
        </w:tc>
        <w:tc>
          <w:tcPr>
            <w:tcW w:w="5670" w:type="dxa"/>
            <w:tcBorders>
              <w:top w:val="single" w:sz="4" w:space="0" w:color="auto"/>
              <w:bottom w:val="single" w:sz="4" w:space="0" w:color="auto"/>
            </w:tcBorders>
            <w:shd w:val="clear" w:color="auto" w:fill="D9D9D9" w:themeFill="background1" w:themeFillShade="D9"/>
            <w:noWrap/>
          </w:tcPr>
          <w:p w14:paraId="6D53FE5C" w14:textId="77777777" w:rsidR="00D43E2F" w:rsidRPr="00704862" w:rsidRDefault="00D43E2F" w:rsidP="007D2F5E">
            <w:pPr>
              <w:rPr>
                <w:sz w:val="20"/>
                <w:szCs w:val="20"/>
              </w:rPr>
            </w:pPr>
          </w:p>
        </w:tc>
      </w:tr>
      <w:tr w:rsidR="00D43E2F" w:rsidRPr="008B7B37" w14:paraId="3BA760D6" w14:textId="77777777" w:rsidTr="00645951">
        <w:trPr>
          <w:trHeight w:val="773"/>
        </w:trPr>
        <w:tc>
          <w:tcPr>
            <w:tcW w:w="5760" w:type="dxa"/>
            <w:tcBorders>
              <w:top w:val="single" w:sz="4" w:space="0" w:color="auto"/>
              <w:left w:val="single" w:sz="4" w:space="0" w:color="auto"/>
              <w:right w:val="single" w:sz="4" w:space="0" w:color="auto"/>
            </w:tcBorders>
            <w:shd w:val="clear" w:color="auto" w:fill="auto"/>
            <w:noWrap/>
          </w:tcPr>
          <w:p w14:paraId="3B6C7965" w14:textId="77777777" w:rsidR="00D43E2F" w:rsidRDefault="00D43E2F" w:rsidP="007D2F5E">
            <w:pPr>
              <w:rPr>
                <w:b/>
                <w:sz w:val="20"/>
                <w:szCs w:val="20"/>
              </w:rPr>
            </w:pPr>
          </w:p>
        </w:tc>
        <w:tc>
          <w:tcPr>
            <w:tcW w:w="5670" w:type="dxa"/>
            <w:tcBorders>
              <w:top w:val="single" w:sz="4" w:space="0" w:color="auto"/>
              <w:left w:val="single" w:sz="4" w:space="0" w:color="auto"/>
              <w:right w:val="single" w:sz="4" w:space="0" w:color="auto"/>
            </w:tcBorders>
            <w:shd w:val="clear" w:color="auto" w:fill="auto"/>
            <w:noWrap/>
          </w:tcPr>
          <w:p w14:paraId="3BEB173A" w14:textId="77777777" w:rsidR="00D43E2F" w:rsidRDefault="00D43E2F" w:rsidP="007F4113">
            <w:pPr>
              <w:pStyle w:val="ListParagraph"/>
              <w:numPr>
                <w:ilvl w:val="0"/>
                <w:numId w:val="29"/>
              </w:numPr>
              <w:rPr>
                <w:sz w:val="20"/>
                <w:szCs w:val="20"/>
              </w:rPr>
            </w:pPr>
            <w:r>
              <w:rPr>
                <w:sz w:val="20"/>
                <w:szCs w:val="20"/>
              </w:rPr>
              <w:t>Marijuana use in past 12 months</w:t>
            </w:r>
          </w:p>
          <w:p w14:paraId="44E6EBD4" w14:textId="77777777" w:rsidR="00D43E2F" w:rsidRDefault="00D43E2F" w:rsidP="007F4113">
            <w:pPr>
              <w:pStyle w:val="ListParagraph"/>
              <w:numPr>
                <w:ilvl w:val="1"/>
                <w:numId w:val="29"/>
              </w:numPr>
              <w:rPr>
                <w:sz w:val="20"/>
                <w:szCs w:val="20"/>
              </w:rPr>
            </w:pPr>
            <w:r>
              <w:rPr>
                <w:sz w:val="20"/>
                <w:szCs w:val="20"/>
              </w:rPr>
              <w:t>Marijuana smoking frequency</w:t>
            </w:r>
          </w:p>
          <w:p w14:paraId="4B79E671" w14:textId="031956C1" w:rsidR="00D43E2F" w:rsidRPr="004B6E2E" w:rsidRDefault="00D43E2F" w:rsidP="004B6E2E">
            <w:pPr>
              <w:pStyle w:val="ListParagraph"/>
              <w:numPr>
                <w:ilvl w:val="1"/>
                <w:numId w:val="29"/>
              </w:numPr>
              <w:rPr>
                <w:sz w:val="20"/>
                <w:szCs w:val="20"/>
              </w:rPr>
            </w:pPr>
            <w:r>
              <w:rPr>
                <w:sz w:val="20"/>
                <w:szCs w:val="20"/>
              </w:rPr>
              <w:t>Marijuana vaping frequency</w:t>
            </w:r>
          </w:p>
        </w:tc>
      </w:tr>
      <w:tr w:rsidR="00D43E2F" w:rsidRPr="008B7B37" w14:paraId="19BF6FC0" w14:textId="77777777" w:rsidTr="00645951">
        <w:trPr>
          <w:trHeight w:val="710"/>
        </w:trPr>
        <w:tc>
          <w:tcPr>
            <w:tcW w:w="5760" w:type="dxa"/>
            <w:tcBorders>
              <w:left w:val="single" w:sz="4" w:space="0" w:color="auto"/>
              <w:right w:val="single" w:sz="4" w:space="0" w:color="auto"/>
            </w:tcBorders>
            <w:shd w:val="clear" w:color="auto" w:fill="auto"/>
            <w:noWrap/>
          </w:tcPr>
          <w:p w14:paraId="19F68522" w14:textId="77777777" w:rsidR="00D43E2F" w:rsidRDefault="00D43E2F" w:rsidP="007D2F5E">
            <w:pPr>
              <w:rPr>
                <w:b/>
                <w:sz w:val="20"/>
                <w:szCs w:val="20"/>
              </w:rPr>
            </w:pPr>
          </w:p>
        </w:tc>
        <w:tc>
          <w:tcPr>
            <w:tcW w:w="5670" w:type="dxa"/>
            <w:tcBorders>
              <w:left w:val="single" w:sz="4" w:space="0" w:color="auto"/>
              <w:right w:val="single" w:sz="4" w:space="0" w:color="auto"/>
            </w:tcBorders>
            <w:shd w:val="clear" w:color="auto" w:fill="auto"/>
            <w:noWrap/>
          </w:tcPr>
          <w:p w14:paraId="215E37F4" w14:textId="5BB8F2FE" w:rsidR="00D43E2F" w:rsidRPr="004B6E2E" w:rsidRDefault="00D43E2F" w:rsidP="00646DAD">
            <w:pPr>
              <w:pStyle w:val="ListParagraph"/>
              <w:numPr>
                <w:ilvl w:val="0"/>
                <w:numId w:val="29"/>
              </w:numPr>
              <w:rPr>
                <w:sz w:val="20"/>
                <w:szCs w:val="20"/>
              </w:rPr>
            </w:pPr>
            <w:r>
              <w:rPr>
                <w:sz w:val="20"/>
                <w:szCs w:val="20"/>
              </w:rPr>
              <w:t>Prescription drug use just for the feeling, more than prescribed, or not prescribed for you in past 12 months</w:t>
            </w:r>
          </w:p>
        </w:tc>
      </w:tr>
      <w:tr w:rsidR="00D43E2F" w:rsidRPr="008B7B37" w14:paraId="5844FB09" w14:textId="77777777" w:rsidTr="00645951">
        <w:trPr>
          <w:trHeight w:val="513"/>
        </w:trPr>
        <w:tc>
          <w:tcPr>
            <w:tcW w:w="5760" w:type="dxa"/>
            <w:tcBorders>
              <w:left w:val="single" w:sz="4" w:space="0" w:color="auto"/>
              <w:right w:val="single" w:sz="4" w:space="0" w:color="auto"/>
            </w:tcBorders>
            <w:shd w:val="clear" w:color="auto" w:fill="auto"/>
            <w:noWrap/>
          </w:tcPr>
          <w:p w14:paraId="427F6D17" w14:textId="77777777" w:rsidR="00D43E2F" w:rsidRDefault="00D43E2F" w:rsidP="007D2F5E">
            <w:pPr>
              <w:rPr>
                <w:b/>
                <w:sz w:val="20"/>
                <w:szCs w:val="20"/>
              </w:rPr>
            </w:pPr>
          </w:p>
        </w:tc>
        <w:tc>
          <w:tcPr>
            <w:tcW w:w="5670" w:type="dxa"/>
            <w:tcBorders>
              <w:left w:val="single" w:sz="4" w:space="0" w:color="auto"/>
              <w:right w:val="single" w:sz="4" w:space="0" w:color="auto"/>
            </w:tcBorders>
            <w:shd w:val="clear" w:color="auto" w:fill="auto"/>
            <w:noWrap/>
          </w:tcPr>
          <w:p w14:paraId="29310537" w14:textId="04D3024D" w:rsidR="00D43E2F" w:rsidRPr="005F7DF8" w:rsidRDefault="00D43E2F" w:rsidP="005F7DF8">
            <w:pPr>
              <w:pStyle w:val="ListParagraph"/>
              <w:numPr>
                <w:ilvl w:val="0"/>
                <w:numId w:val="29"/>
              </w:numPr>
              <w:rPr>
                <w:sz w:val="20"/>
                <w:szCs w:val="20"/>
              </w:rPr>
            </w:pPr>
            <w:r>
              <w:rPr>
                <w:sz w:val="20"/>
                <w:szCs w:val="20"/>
              </w:rPr>
              <w:t>Used cocaine or crack, heroin, crystal meth, hallucinogens, ecstasy in past 12 months</w:t>
            </w:r>
          </w:p>
        </w:tc>
      </w:tr>
      <w:tr w:rsidR="00D43E2F" w:rsidRPr="008B7B37" w14:paraId="721C5B93" w14:textId="77777777" w:rsidTr="00645951">
        <w:trPr>
          <w:trHeight w:val="1188"/>
        </w:trPr>
        <w:tc>
          <w:tcPr>
            <w:tcW w:w="5760" w:type="dxa"/>
            <w:tcBorders>
              <w:left w:val="single" w:sz="4" w:space="0" w:color="auto"/>
              <w:bottom w:val="single" w:sz="4" w:space="0" w:color="auto"/>
              <w:right w:val="single" w:sz="4" w:space="0" w:color="auto"/>
            </w:tcBorders>
            <w:shd w:val="clear" w:color="auto" w:fill="auto"/>
            <w:noWrap/>
          </w:tcPr>
          <w:p w14:paraId="4334379C" w14:textId="77777777" w:rsidR="00D43E2F" w:rsidRDefault="00D43E2F" w:rsidP="007D2F5E">
            <w:pPr>
              <w:rPr>
                <w:b/>
                <w:sz w:val="20"/>
                <w:szCs w:val="20"/>
              </w:rPr>
            </w:pPr>
          </w:p>
        </w:tc>
        <w:tc>
          <w:tcPr>
            <w:tcW w:w="5670" w:type="dxa"/>
            <w:tcBorders>
              <w:left w:val="single" w:sz="4" w:space="0" w:color="auto"/>
              <w:bottom w:val="single" w:sz="4" w:space="0" w:color="auto"/>
              <w:right w:val="single" w:sz="4" w:space="0" w:color="auto"/>
            </w:tcBorders>
            <w:shd w:val="clear" w:color="auto" w:fill="auto"/>
            <w:noWrap/>
          </w:tcPr>
          <w:p w14:paraId="168807FD" w14:textId="77777777" w:rsidR="00D43E2F" w:rsidRDefault="00D43E2F" w:rsidP="005F7DF8">
            <w:pPr>
              <w:pStyle w:val="ListParagraph"/>
              <w:numPr>
                <w:ilvl w:val="1"/>
                <w:numId w:val="29"/>
              </w:numPr>
              <w:rPr>
                <w:sz w:val="20"/>
                <w:szCs w:val="20"/>
              </w:rPr>
            </w:pPr>
            <w:r>
              <w:rPr>
                <w:sz w:val="20"/>
                <w:szCs w:val="20"/>
              </w:rPr>
              <w:t>Cocaine or crack use frequency</w:t>
            </w:r>
          </w:p>
          <w:p w14:paraId="7BA739B1" w14:textId="77777777" w:rsidR="00D43E2F" w:rsidRDefault="00D43E2F" w:rsidP="005F7DF8">
            <w:pPr>
              <w:pStyle w:val="ListParagraph"/>
              <w:numPr>
                <w:ilvl w:val="1"/>
                <w:numId w:val="29"/>
              </w:numPr>
              <w:rPr>
                <w:sz w:val="20"/>
                <w:szCs w:val="20"/>
              </w:rPr>
            </w:pPr>
            <w:r>
              <w:rPr>
                <w:sz w:val="20"/>
                <w:szCs w:val="20"/>
              </w:rPr>
              <w:t>Heroin use frequency</w:t>
            </w:r>
          </w:p>
          <w:p w14:paraId="595D31C3" w14:textId="77777777" w:rsidR="00D43E2F" w:rsidRDefault="00D43E2F" w:rsidP="005F7DF8">
            <w:pPr>
              <w:pStyle w:val="ListParagraph"/>
              <w:numPr>
                <w:ilvl w:val="1"/>
                <w:numId w:val="29"/>
              </w:numPr>
              <w:rPr>
                <w:sz w:val="20"/>
                <w:szCs w:val="20"/>
              </w:rPr>
            </w:pPr>
            <w:r>
              <w:rPr>
                <w:sz w:val="20"/>
                <w:szCs w:val="20"/>
              </w:rPr>
              <w:t>Crystal meth use frequency</w:t>
            </w:r>
          </w:p>
          <w:p w14:paraId="674AE66C" w14:textId="77777777" w:rsidR="00D43E2F" w:rsidRDefault="00D43E2F" w:rsidP="005F7DF8">
            <w:pPr>
              <w:pStyle w:val="ListParagraph"/>
              <w:numPr>
                <w:ilvl w:val="1"/>
                <w:numId w:val="29"/>
              </w:numPr>
              <w:rPr>
                <w:sz w:val="20"/>
                <w:szCs w:val="20"/>
              </w:rPr>
            </w:pPr>
            <w:r>
              <w:rPr>
                <w:sz w:val="20"/>
                <w:szCs w:val="20"/>
              </w:rPr>
              <w:t>Hallucinogen use frequency</w:t>
            </w:r>
          </w:p>
          <w:p w14:paraId="4546210E" w14:textId="7B4A7561" w:rsidR="00D43E2F" w:rsidRPr="005F7DF8" w:rsidRDefault="00D43E2F" w:rsidP="005F7DF8">
            <w:pPr>
              <w:pStyle w:val="ListParagraph"/>
              <w:ind w:left="1440"/>
              <w:rPr>
                <w:sz w:val="20"/>
                <w:szCs w:val="20"/>
              </w:rPr>
            </w:pPr>
            <w:r>
              <w:rPr>
                <w:sz w:val="20"/>
                <w:szCs w:val="20"/>
              </w:rPr>
              <w:t>Ecstasy use frequency</w:t>
            </w:r>
          </w:p>
        </w:tc>
      </w:tr>
      <w:tr w:rsidR="00D43E2F" w:rsidRPr="008B7B37" w14:paraId="553AD0F0" w14:textId="77777777" w:rsidTr="00645951">
        <w:trPr>
          <w:trHeight w:val="255"/>
        </w:trPr>
        <w:tc>
          <w:tcPr>
            <w:tcW w:w="5760" w:type="dxa"/>
            <w:tcBorders>
              <w:top w:val="single" w:sz="4" w:space="0" w:color="auto"/>
              <w:left w:val="single" w:sz="4" w:space="0" w:color="auto"/>
              <w:bottom w:val="single" w:sz="4" w:space="0" w:color="auto"/>
            </w:tcBorders>
            <w:shd w:val="clear" w:color="auto" w:fill="D9D9D9" w:themeFill="background1" w:themeFillShade="D9"/>
            <w:noWrap/>
          </w:tcPr>
          <w:p w14:paraId="695F719E" w14:textId="77777777" w:rsidR="00D43E2F" w:rsidRPr="00FD5488" w:rsidRDefault="00D43E2F" w:rsidP="007D2F5E">
            <w:pPr>
              <w:rPr>
                <w:b/>
                <w:sz w:val="20"/>
                <w:szCs w:val="20"/>
              </w:rPr>
            </w:pPr>
            <w:r>
              <w:rPr>
                <w:b/>
                <w:sz w:val="20"/>
                <w:szCs w:val="20"/>
              </w:rPr>
              <w:t>Disability</w:t>
            </w:r>
          </w:p>
        </w:tc>
        <w:tc>
          <w:tcPr>
            <w:tcW w:w="5670" w:type="dxa"/>
            <w:tcBorders>
              <w:top w:val="single" w:sz="4" w:space="0" w:color="auto"/>
              <w:bottom w:val="single" w:sz="4" w:space="0" w:color="auto"/>
            </w:tcBorders>
            <w:shd w:val="clear" w:color="auto" w:fill="D9D9D9" w:themeFill="background1" w:themeFillShade="D9"/>
            <w:noWrap/>
          </w:tcPr>
          <w:p w14:paraId="0D96A314" w14:textId="77777777" w:rsidR="00D43E2F" w:rsidRPr="00FD5488" w:rsidRDefault="00D43E2F" w:rsidP="007D2F5E">
            <w:pPr>
              <w:rPr>
                <w:sz w:val="20"/>
                <w:szCs w:val="20"/>
              </w:rPr>
            </w:pPr>
          </w:p>
        </w:tc>
      </w:tr>
      <w:tr w:rsidR="00D43E2F" w:rsidRPr="008B7B37" w14:paraId="5015C46A" w14:textId="77777777" w:rsidTr="00645951">
        <w:trPr>
          <w:trHeight w:val="2420"/>
        </w:trPr>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4C6E728F" w14:textId="77777777" w:rsidR="00D43E2F" w:rsidRDefault="00D43E2F" w:rsidP="007D2F5E">
            <w:pPr>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442DBCF4" w14:textId="77777777" w:rsidR="00D43E2F" w:rsidRDefault="00D43E2F" w:rsidP="00CB7C1F">
            <w:pPr>
              <w:pStyle w:val="ListParagraph"/>
              <w:numPr>
                <w:ilvl w:val="0"/>
                <w:numId w:val="30"/>
              </w:numPr>
              <w:rPr>
                <w:sz w:val="20"/>
                <w:szCs w:val="20"/>
              </w:rPr>
            </w:pPr>
            <w:r>
              <w:rPr>
                <w:sz w:val="20"/>
                <w:szCs w:val="20"/>
              </w:rPr>
              <w:t>Deaf or serious hearing difficulty</w:t>
            </w:r>
          </w:p>
          <w:p w14:paraId="29B6B0C9" w14:textId="77777777" w:rsidR="00D43E2F" w:rsidRDefault="00D43E2F" w:rsidP="00CB7C1F">
            <w:pPr>
              <w:pStyle w:val="ListParagraph"/>
              <w:numPr>
                <w:ilvl w:val="0"/>
                <w:numId w:val="30"/>
              </w:numPr>
              <w:rPr>
                <w:sz w:val="20"/>
                <w:szCs w:val="20"/>
              </w:rPr>
            </w:pPr>
            <w:r>
              <w:rPr>
                <w:sz w:val="20"/>
                <w:szCs w:val="20"/>
              </w:rPr>
              <w:t>Blind or serious vision difficulty, even when wearing glasses</w:t>
            </w:r>
          </w:p>
          <w:p w14:paraId="60A8E82F" w14:textId="77777777" w:rsidR="00D43E2F" w:rsidRDefault="00D43E2F" w:rsidP="00CB7C1F">
            <w:pPr>
              <w:pStyle w:val="ListParagraph"/>
              <w:numPr>
                <w:ilvl w:val="0"/>
                <w:numId w:val="30"/>
              </w:numPr>
              <w:rPr>
                <w:sz w:val="20"/>
                <w:szCs w:val="20"/>
              </w:rPr>
            </w:pPr>
            <w:r>
              <w:rPr>
                <w:sz w:val="20"/>
                <w:szCs w:val="20"/>
              </w:rPr>
              <w:t>Serious difficulty concentrating, remembering, or making decisions due to physical, mental, or emotional condition</w:t>
            </w:r>
          </w:p>
          <w:p w14:paraId="4AE032C2" w14:textId="77777777" w:rsidR="00D43E2F" w:rsidRDefault="00D43E2F" w:rsidP="00CB7C1F">
            <w:pPr>
              <w:pStyle w:val="ListParagraph"/>
              <w:numPr>
                <w:ilvl w:val="0"/>
                <w:numId w:val="30"/>
              </w:numPr>
              <w:rPr>
                <w:sz w:val="20"/>
                <w:szCs w:val="20"/>
              </w:rPr>
            </w:pPr>
            <w:r>
              <w:rPr>
                <w:sz w:val="20"/>
                <w:szCs w:val="20"/>
              </w:rPr>
              <w:t>Serious difficulty walking or climbing stairs</w:t>
            </w:r>
          </w:p>
          <w:p w14:paraId="16081498" w14:textId="77777777" w:rsidR="00D43E2F" w:rsidRDefault="00D43E2F" w:rsidP="00CB7C1F">
            <w:pPr>
              <w:pStyle w:val="ListParagraph"/>
              <w:numPr>
                <w:ilvl w:val="0"/>
                <w:numId w:val="30"/>
              </w:numPr>
              <w:rPr>
                <w:sz w:val="20"/>
                <w:szCs w:val="20"/>
              </w:rPr>
            </w:pPr>
            <w:r>
              <w:rPr>
                <w:sz w:val="20"/>
                <w:szCs w:val="20"/>
              </w:rPr>
              <w:t>Difficulty dressing or bathing</w:t>
            </w:r>
          </w:p>
          <w:p w14:paraId="4F0AD612" w14:textId="5D14E7B7" w:rsidR="00D43E2F" w:rsidRPr="005F7DF8" w:rsidRDefault="00D43E2F" w:rsidP="005F7DF8">
            <w:pPr>
              <w:pStyle w:val="ListParagraph"/>
              <w:numPr>
                <w:ilvl w:val="0"/>
                <w:numId w:val="30"/>
              </w:numPr>
              <w:rPr>
                <w:sz w:val="20"/>
                <w:szCs w:val="20"/>
              </w:rPr>
            </w:pPr>
            <w:r>
              <w:rPr>
                <w:sz w:val="20"/>
                <w:szCs w:val="20"/>
              </w:rPr>
              <w:t>Difficulty doing errands alone, such as visiting a doctor office or shopping, due to physical, mental, or emotional condition</w:t>
            </w:r>
          </w:p>
        </w:tc>
      </w:tr>
      <w:tr w:rsidR="00D43E2F" w:rsidRPr="008B7B37" w14:paraId="0ED40DB9" w14:textId="77777777" w:rsidTr="00645951">
        <w:trPr>
          <w:trHeight w:val="255"/>
        </w:trPr>
        <w:tc>
          <w:tcPr>
            <w:tcW w:w="5760" w:type="dxa"/>
            <w:tcBorders>
              <w:top w:val="single" w:sz="4" w:space="0" w:color="auto"/>
              <w:left w:val="single" w:sz="4" w:space="0" w:color="auto"/>
              <w:bottom w:val="single" w:sz="4" w:space="0" w:color="auto"/>
            </w:tcBorders>
            <w:shd w:val="clear" w:color="auto" w:fill="D9D9D9" w:themeFill="background1" w:themeFillShade="D9"/>
            <w:noWrap/>
          </w:tcPr>
          <w:p w14:paraId="6E1CF717" w14:textId="77777777" w:rsidR="00D43E2F" w:rsidRDefault="00D43E2F" w:rsidP="007D2F5E">
            <w:pPr>
              <w:rPr>
                <w:b/>
                <w:sz w:val="20"/>
                <w:szCs w:val="20"/>
              </w:rPr>
            </w:pPr>
            <w:r>
              <w:rPr>
                <w:b/>
                <w:sz w:val="20"/>
                <w:szCs w:val="20"/>
              </w:rPr>
              <w:t>Food Insecurity</w:t>
            </w:r>
          </w:p>
        </w:tc>
        <w:tc>
          <w:tcPr>
            <w:tcW w:w="5670" w:type="dxa"/>
            <w:tcBorders>
              <w:top w:val="single" w:sz="4" w:space="0" w:color="auto"/>
              <w:bottom w:val="single" w:sz="4" w:space="0" w:color="auto"/>
            </w:tcBorders>
            <w:shd w:val="clear" w:color="auto" w:fill="D9D9D9" w:themeFill="background1" w:themeFillShade="D9"/>
            <w:noWrap/>
          </w:tcPr>
          <w:p w14:paraId="68400C5D" w14:textId="77777777" w:rsidR="00D43E2F" w:rsidRPr="005E44E2" w:rsidRDefault="00D43E2F" w:rsidP="007D2F5E">
            <w:pPr>
              <w:rPr>
                <w:sz w:val="20"/>
                <w:szCs w:val="20"/>
              </w:rPr>
            </w:pPr>
          </w:p>
        </w:tc>
      </w:tr>
      <w:tr w:rsidR="00D43E2F" w:rsidRPr="008B7B37" w14:paraId="45C09C59" w14:textId="77777777" w:rsidTr="00645951">
        <w:trPr>
          <w:trHeight w:val="255"/>
        </w:trPr>
        <w:tc>
          <w:tcPr>
            <w:tcW w:w="5760" w:type="dxa"/>
            <w:tcBorders>
              <w:top w:val="single" w:sz="4" w:space="0" w:color="auto"/>
              <w:left w:val="single" w:sz="4" w:space="0" w:color="auto"/>
              <w:right w:val="single" w:sz="4" w:space="0" w:color="auto"/>
            </w:tcBorders>
            <w:shd w:val="clear" w:color="auto" w:fill="auto"/>
            <w:noWrap/>
          </w:tcPr>
          <w:p w14:paraId="781F18B8" w14:textId="77777777" w:rsidR="00D43E2F" w:rsidRDefault="00D43E2F" w:rsidP="007D2F5E">
            <w:pPr>
              <w:rPr>
                <w:b/>
                <w:sz w:val="20"/>
                <w:szCs w:val="20"/>
              </w:rPr>
            </w:pPr>
          </w:p>
        </w:tc>
        <w:tc>
          <w:tcPr>
            <w:tcW w:w="5670" w:type="dxa"/>
            <w:tcBorders>
              <w:top w:val="single" w:sz="4" w:space="0" w:color="auto"/>
              <w:left w:val="single" w:sz="4" w:space="0" w:color="auto"/>
              <w:right w:val="single" w:sz="4" w:space="0" w:color="auto"/>
            </w:tcBorders>
            <w:shd w:val="clear" w:color="auto" w:fill="auto"/>
            <w:noWrap/>
          </w:tcPr>
          <w:p w14:paraId="5C04329E" w14:textId="77777777" w:rsidR="00D43E2F" w:rsidRDefault="00D43E2F" w:rsidP="00CB7C1F">
            <w:pPr>
              <w:pStyle w:val="ListParagraph"/>
              <w:numPr>
                <w:ilvl w:val="0"/>
                <w:numId w:val="31"/>
              </w:numPr>
              <w:rPr>
                <w:sz w:val="20"/>
                <w:szCs w:val="20"/>
              </w:rPr>
            </w:pPr>
            <w:r>
              <w:rPr>
                <w:sz w:val="20"/>
                <w:szCs w:val="20"/>
              </w:rPr>
              <w:t>Food bought didn’t last and didn’t have money to get more</w:t>
            </w:r>
          </w:p>
          <w:p w14:paraId="2816C745" w14:textId="77777777" w:rsidR="00D43E2F" w:rsidRDefault="00D43E2F" w:rsidP="00CB7C1F">
            <w:pPr>
              <w:pStyle w:val="ListParagraph"/>
              <w:numPr>
                <w:ilvl w:val="0"/>
                <w:numId w:val="31"/>
              </w:numPr>
              <w:rPr>
                <w:sz w:val="20"/>
                <w:szCs w:val="20"/>
              </w:rPr>
            </w:pPr>
            <w:r>
              <w:rPr>
                <w:sz w:val="20"/>
                <w:szCs w:val="20"/>
              </w:rPr>
              <w:t>Couldn’t afford to eat balanced meals</w:t>
            </w:r>
          </w:p>
          <w:p w14:paraId="0CE75CD0" w14:textId="6E22E98F" w:rsidR="00D43E2F" w:rsidRDefault="00D43E2F" w:rsidP="00CB7C1F">
            <w:pPr>
              <w:pStyle w:val="ListParagraph"/>
              <w:numPr>
                <w:ilvl w:val="0"/>
                <w:numId w:val="31"/>
              </w:numPr>
              <w:rPr>
                <w:sz w:val="20"/>
                <w:szCs w:val="20"/>
              </w:rPr>
            </w:pPr>
            <w:r>
              <w:rPr>
                <w:sz w:val="20"/>
                <w:szCs w:val="20"/>
              </w:rPr>
              <w:t xml:space="preserve">Cut size of or skipped meals </w:t>
            </w:r>
            <w:r w:rsidR="00CD1BB9">
              <w:rPr>
                <w:sz w:val="20"/>
                <w:szCs w:val="20"/>
              </w:rPr>
              <w:t>due</w:t>
            </w:r>
            <w:r>
              <w:rPr>
                <w:sz w:val="20"/>
                <w:szCs w:val="20"/>
              </w:rPr>
              <w:t xml:space="preserve"> of lack of money for food</w:t>
            </w:r>
          </w:p>
          <w:p w14:paraId="22E05AA0" w14:textId="77777777" w:rsidR="00D43E2F" w:rsidRDefault="00D43E2F" w:rsidP="00CB7C1F">
            <w:pPr>
              <w:pStyle w:val="ListParagraph"/>
              <w:numPr>
                <w:ilvl w:val="1"/>
                <w:numId w:val="31"/>
              </w:numPr>
              <w:rPr>
                <w:sz w:val="20"/>
                <w:szCs w:val="20"/>
              </w:rPr>
            </w:pPr>
            <w:r>
              <w:rPr>
                <w:sz w:val="20"/>
                <w:szCs w:val="20"/>
              </w:rPr>
              <w:t>Frequency of any of these three</w:t>
            </w:r>
          </w:p>
          <w:p w14:paraId="3E6DACF9" w14:textId="14F86B1A" w:rsidR="00D43E2F" w:rsidRPr="00867367" w:rsidRDefault="00D43E2F" w:rsidP="00867367">
            <w:pPr>
              <w:pStyle w:val="ListParagraph"/>
              <w:numPr>
                <w:ilvl w:val="1"/>
                <w:numId w:val="31"/>
              </w:numPr>
              <w:rPr>
                <w:sz w:val="20"/>
                <w:szCs w:val="20"/>
              </w:rPr>
            </w:pPr>
            <w:r>
              <w:rPr>
                <w:sz w:val="20"/>
                <w:szCs w:val="20"/>
              </w:rPr>
              <w:t>Eat less than felt you should due to lack of money to buy food</w:t>
            </w:r>
          </w:p>
        </w:tc>
      </w:tr>
      <w:tr w:rsidR="00D43E2F" w:rsidRPr="008B7B37" w14:paraId="02A90239" w14:textId="77777777" w:rsidTr="00645951">
        <w:trPr>
          <w:trHeight w:val="255"/>
        </w:trPr>
        <w:tc>
          <w:tcPr>
            <w:tcW w:w="5760" w:type="dxa"/>
            <w:tcBorders>
              <w:left w:val="single" w:sz="4" w:space="0" w:color="auto"/>
              <w:right w:val="single" w:sz="4" w:space="0" w:color="auto"/>
            </w:tcBorders>
            <w:shd w:val="clear" w:color="auto" w:fill="auto"/>
            <w:noWrap/>
          </w:tcPr>
          <w:p w14:paraId="01A9BAA1" w14:textId="77777777" w:rsidR="00D43E2F" w:rsidRDefault="00D43E2F" w:rsidP="007D2F5E">
            <w:pPr>
              <w:rPr>
                <w:b/>
                <w:sz w:val="20"/>
                <w:szCs w:val="20"/>
              </w:rPr>
            </w:pPr>
          </w:p>
        </w:tc>
        <w:tc>
          <w:tcPr>
            <w:tcW w:w="5670" w:type="dxa"/>
            <w:tcBorders>
              <w:left w:val="single" w:sz="4" w:space="0" w:color="auto"/>
              <w:right w:val="single" w:sz="4" w:space="0" w:color="auto"/>
            </w:tcBorders>
            <w:shd w:val="clear" w:color="auto" w:fill="auto"/>
            <w:noWrap/>
          </w:tcPr>
          <w:p w14:paraId="67697672" w14:textId="793E459A" w:rsidR="00D43E2F" w:rsidRPr="00EF7989" w:rsidRDefault="00D43E2F" w:rsidP="00EF7989">
            <w:pPr>
              <w:pStyle w:val="ListParagraph"/>
              <w:numPr>
                <w:ilvl w:val="0"/>
                <w:numId w:val="31"/>
              </w:numPr>
              <w:rPr>
                <w:sz w:val="20"/>
                <w:szCs w:val="20"/>
              </w:rPr>
            </w:pPr>
            <w:r>
              <w:rPr>
                <w:sz w:val="20"/>
                <w:szCs w:val="20"/>
              </w:rPr>
              <w:t>Ever hungry but didn’t eat because couldn’t afford enough food</w:t>
            </w:r>
          </w:p>
        </w:tc>
      </w:tr>
      <w:tr w:rsidR="00D43E2F" w:rsidRPr="008B7B37" w14:paraId="19AA0F9C" w14:textId="77777777" w:rsidTr="00645951">
        <w:trPr>
          <w:trHeight w:val="255"/>
        </w:trPr>
        <w:tc>
          <w:tcPr>
            <w:tcW w:w="5760" w:type="dxa"/>
            <w:tcBorders>
              <w:left w:val="single" w:sz="4" w:space="0" w:color="auto"/>
              <w:right w:val="single" w:sz="4" w:space="0" w:color="auto"/>
            </w:tcBorders>
            <w:shd w:val="clear" w:color="auto" w:fill="auto"/>
            <w:noWrap/>
          </w:tcPr>
          <w:p w14:paraId="083DAA7B" w14:textId="77777777" w:rsidR="00D43E2F" w:rsidRDefault="00D43E2F" w:rsidP="007D2F5E">
            <w:pPr>
              <w:rPr>
                <w:b/>
                <w:sz w:val="20"/>
                <w:szCs w:val="20"/>
              </w:rPr>
            </w:pPr>
          </w:p>
        </w:tc>
        <w:tc>
          <w:tcPr>
            <w:tcW w:w="5670" w:type="dxa"/>
            <w:tcBorders>
              <w:left w:val="single" w:sz="4" w:space="0" w:color="auto"/>
              <w:right w:val="single" w:sz="4" w:space="0" w:color="auto"/>
            </w:tcBorders>
            <w:shd w:val="clear" w:color="auto" w:fill="auto"/>
            <w:noWrap/>
          </w:tcPr>
          <w:p w14:paraId="40C1F64B" w14:textId="09A0B7BE" w:rsidR="00D43E2F" w:rsidRDefault="00D43E2F" w:rsidP="00867367">
            <w:pPr>
              <w:pStyle w:val="ListParagraph"/>
              <w:numPr>
                <w:ilvl w:val="0"/>
                <w:numId w:val="31"/>
              </w:numPr>
              <w:rPr>
                <w:sz w:val="20"/>
                <w:szCs w:val="20"/>
              </w:rPr>
            </w:pPr>
            <w:r w:rsidRPr="00867367">
              <w:rPr>
                <w:sz w:val="20"/>
                <w:szCs w:val="20"/>
              </w:rPr>
              <w:t>High quality fresh fruits and vegetables in neighborhood</w:t>
            </w:r>
          </w:p>
        </w:tc>
      </w:tr>
      <w:tr w:rsidR="00D43E2F" w:rsidRPr="008B7B37" w14:paraId="09687A57" w14:textId="77777777" w:rsidTr="00645951">
        <w:trPr>
          <w:trHeight w:val="255"/>
        </w:trPr>
        <w:tc>
          <w:tcPr>
            <w:tcW w:w="5760" w:type="dxa"/>
            <w:tcBorders>
              <w:left w:val="single" w:sz="4" w:space="0" w:color="auto"/>
              <w:bottom w:val="single" w:sz="4" w:space="0" w:color="auto"/>
              <w:right w:val="single" w:sz="4" w:space="0" w:color="auto"/>
            </w:tcBorders>
            <w:shd w:val="clear" w:color="auto" w:fill="auto"/>
            <w:noWrap/>
          </w:tcPr>
          <w:p w14:paraId="3FB50B72" w14:textId="77777777" w:rsidR="00D43E2F" w:rsidRDefault="00D43E2F" w:rsidP="007D2F5E">
            <w:pPr>
              <w:rPr>
                <w:b/>
                <w:sz w:val="20"/>
                <w:szCs w:val="20"/>
              </w:rPr>
            </w:pPr>
          </w:p>
        </w:tc>
        <w:tc>
          <w:tcPr>
            <w:tcW w:w="5670" w:type="dxa"/>
            <w:tcBorders>
              <w:left w:val="single" w:sz="4" w:space="0" w:color="auto"/>
              <w:bottom w:val="single" w:sz="4" w:space="0" w:color="auto"/>
              <w:right w:val="single" w:sz="4" w:space="0" w:color="auto"/>
            </w:tcBorders>
            <w:shd w:val="clear" w:color="auto" w:fill="auto"/>
            <w:noWrap/>
          </w:tcPr>
          <w:p w14:paraId="1F84E138" w14:textId="77777777" w:rsidR="00D43E2F" w:rsidRDefault="00D43E2F" w:rsidP="00CB7C1F">
            <w:pPr>
              <w:pStyle w:val="ListParagraph"/>
              <w:numPr>
                <w:ilvl w:val="0"/>
                <w:numId w:val="31"/>
              </w:numPr>
              <w:rPr>
                <w:sz w:val="20"/>
                <w:szCs w:val="20"/>
              </w:rPr>
            </w:pPr>
            <w:r>
              <w:rPr>
                <w:sz w:val="20"/>
                <w:szCs w:val="20"/>
              </w:rPr>
              <w:t>Doctor or health care provider</w:t>
            </w:r>
          </w:p>
          <w:p w14:paraId="47C0DBCA" w14:textId="77777777" w:rsidR="00D43E2F" w:rsidRDefault="00D43E2F" w:rsidP="00CB7C1F">
            <w:pPr>
              <w:pStyle w:val="ListParagraph"/>
              <w:numPr>
                <w:ilvl w:val="0"/>
                <w:numId w:val="31"/>
              </w:numPr>
              <w:rPr>
                <w:sz w:val="20"/>
                <w:szCs w:val="20"/>
              </w:rPr>
            </w:pPr>
            <w:r>
              <w:rPr>
                <w:sz w:val="20"/>
                <w:szCs w:val="20"/>
              </w:rPr>
              <w:t>Faith leader</w:t>
            </w:r>
          </w:p>
          <w:p w14:paraId="4CBCA1EF" w14:textId="77777777" w:rsidR="00D43E2F" w:rsidRDefault="00D43E2F" w:rsidP="00CB7C1F">
            <w:pPr>
              <w:pStyle w:val="ListParagraph"/>
              <w:numPr>
                <w:ilvl w:val="0"/>
                <w:numId w:val="31"/>
              </w:numPr>
              <w:rPr>
                <w:sz w:val="20"/>
                <w:szCs w:val="20"/>
              </w:rPr>
            </w:pPr>
            <w:r>
              <w:rPr>
                <w:sz w:val="20"/>
                <w:szCs w:val="20"/>
              </w:rPr>
              <w:t>Close friends and family members</w:t>
            </w:r>
          </w:p>
          <w:p w14:paraId="7B9D2796" w14:textId="77777777" w:rsidR="00D43E2F" w:rsidRDefault="00D43E2F" w:rsidP="00CB7C1F">
            <w:pPr>
              <w:pStyle w:val="ListParagraph"/>
              <w:numPr>
                <w:ilvl w:val="0"/>
                <w:numId w:val="31"/>
              </w:numPr>
              <w:rPr>
                <w:sz w:val="20"/>
                <w:szCs w:val="20"/>
              </w:rPr>
            </w:pPr>
            <w:r>
              <w:rPr>
                <w:sz w:val="20"/>
                <w:szCs w:val="20"/>
              </w:rPr>
              <w:t>Colleagues, classmates, acquaintances</w:t>
            </w:r>
          </w:p>
          <w:p w14:paraId="5704968F" w14:textId="77777777" w:rsidR="00D43E2F" w:rsidRDefault="00D43E2F" w:rsidP="00CB7C1F">
            <w:pPr>
              <w:pStyle w:val="ListParagraph"/>
              <w:numPr>
                <w:ilvl w:val="0"/>
                <w:numId w:val="31"/>
              </w:numPr>
              <w:rPr>
                <w:sz w:val="20"/>
                <w:szCs w:val="20"/>
              </w:rPr>
            </w:pPr>
            <w:r>
              <w:rPr>
                <w:sz w:val="20"/>
                <w:szCs w:val="20"/>
              </w:rPr>
              <w:t>News on radio, TV, online, or in newspapers</w:t>
            </w:r>
          </w:p>
          <w:p w14:paraId="6610C988" w14:textId="77777777" w:rsidR="00D43E2F" w:rsidRDefault="00D43E2F" w:rsidP="00CB7C1F">
            <w:pPr>
              <w:pStyle w:val="ListParagraph"/>
              <w:numPr>
                <w:ilvl w:val="0"/>
                <w:numId w:val="31"/>
              </w:numPr>
              <w:rPr>
                <w:sz w:val="20"/>
                <w:szCs w:val="20"/>
              </w:rPr>
            </w:pPr>
            <w:r>
              <w:rPr>
                <w:sz w:val="20"/>
                <w:szCs w:val="20"/>
              </w:rPr>
              <w:t>Social media contacts</w:t>
            </w:r>
          </w:p>
          <w:p w14:paraId="2D106197" w14:textId="77777777" w:rsidR="00D43E2F" w:rsidRDefault="00D43E2F" w:rsidP="00CB7C1F">
            <w:pPr>
              <w:pStyle w:val="ListParagraph"/>
              <w:numPr>
                <w:ilvl w:val="0"/>
                <w:numId w:val="31"/>
              </w:numPr>
              <w:rPr>
                <w:sz w:val="20"/>
                <w:szCs w:val="20"/>
              </w:rPr>
            </w:pPr>
            <w:r>
              <w:rPr>
                <w:sz w:val="20"/>
                <w:szCs w:val="20"/>
              </w:rPr>
              <w:t>U.S. government</w:t>
            </w:r>
          </w:p>
          <w:p w14:paraId="687CA902" w14:textId="5D79DC25" w:rsidR="00D43E2F" w:rsidRPr="005F7DF8" w:rsidRDefault="00D43E2F" w:rsidP="005F7DF8">
            <w:pPr>
              <w:pStyle w:val="ListParagraph"/>
              <w:numPr>
                <w:ilvl w:val="0"/>
                <w:numId w:val="31"/>
              </w:numPr>
              <w:rPr>
                <w:sz w:val="20"/>
                <w:szCs w:val="20"/>
              </w:rPr>
            </w:pPr>
            <w:r>
              <w:rPr>
                <w:sz w:val="20"/>
                <w:szCs w:val="20"/>
              </w:rPr>
              <w:t>U.S. Coronavirus Task Force</w:t>
            </w:r>
          </w:p>
        </w:tc>
      </w:tr>
    </w:tbl>
    <w:p w14:paraId="1D4600EE" w14:textId="0F23C669" w:rsidR="003678B1" w:rsidRDefault="00645951" w:rsidP="003678B1">
      <w:pPr>
        <w:pStyle w:val="Heading1"/>
        <w:numPr>
          <w:ilvl w:val="0"/>
          <w:numId w:val="15"/>
        </w:numPr>
        <w:rPr>
          <w:rFonts w:ascii="Times New Roman" w:hAnsi="Times New Roman" w:cs="Times New Roman"/>
        </w:rPr>
      </w:pPr>
      <w:bookmarkStart w:id="8" w:name="_Toc106787369"/>
      <w:r>
        <w:rPr>
          <w:rFonts w:ascii="Times New Roman" w:hAnsi="Times New Roman" w:cs="Times New Roman"/>
        </w:rPr>
        <w:t>O</w:t>
      </w:r>
      <w:r w:rsidR="003678B1" w:rsidRPr="00C40A9D">
        <w:rPr>
          <w:rFonts w:ascii="Times New Roman" w:hAnsi="Times New Roman" w:cs="Times New Roman"/>
        </w:rPr>
        <w:t>ther Existing Internal Sources</w:t>
      </w:r>
      <w:bookmarkEnd w:id="8"/>
    </w:p>
    <w:p w14:paraId="5B18FE0E" w14:textId="68D753BF" w:rsidR="00FF5BB8" w:rsidRDefault="00FF5BB8" w:rsidP="00FF5BB8"/>
    <w:p w14:paraId="27B4BF79" w14:textId="5C224CD0" w:rsidR="00FF5BB8" w:rsidRPr="00FF5BB8" w:rsidRDefault="00FF5BB8" w:rsidP="00FF5BB8">
      <w:r>
        <w:rPr>
          <w:bCs/>
          <w:sz w:val="22"/>
          <w:szCs w:val="22"/>
        </w:rPr>
        <w:t>Additional internal data sources are</w:t>
      </w:r>
      <w:r w:rsidRPr="00AB6846">
        <w:rPr>
          <w:bCs/>
          <w:sz w:val="22"/>
          <w:szCs w:val="22"/>
        </w:rPr>
        <w:t xml:space="preserve"> </w:t>
      </w:r>
      <w:r>
        <w:rPr>
          <w:bCs/>
          <w:sz w:val="22"/>
          <w:szCs w:val="22"/>
        </w:rPr>
        <w:t xml:space="preserve">administrative, operational and study </w:t>
      </w:r>
      <w:r w:rsidRPr="00AB6846">
        <w:rPr>
          <w:bCs/>
          <w:sz w:val="22"/>
          <w:szCs w:val="22"/>
        </w:rPr>
        <w:t>data</w:t>
      </w:r>
      <w:r>
        <w:rPr>
          <w:bCs/>
          <w:sz w:val="22"/>
          <w:szCs w:val="22"/>
        </w:rPr>
        <w:t xml:space="preserve"> collected by the CDCC not listed in the previous section.</w:t>
      </w:r>
    </w:p>
    <w:p w14:paraId="5ADF29CA" w14:textId="77777777" w:rsidR="00A30DE3" w:rsidRPr="00874CC6" w:rsidRDefault="00A30DE3" w:rsidP="00A30DE3">
      <w:pPr>
        <w:tabs>
          <w:tab w:val="left" w:pos="1440"/>
        </w:tabs>
        <w:rPr>
          <w:b/>
          <w:bCs/>
          <w:sz w:val="22"/>
          <w:szCs w:val="22"/>
        </w:rPr>
      </w:pPr>
    </w:p>
    <w:p w14:paraId="4194CE52" w14:textId="6C0E64CF" w:rsidR="00FF5BB8" w:rsidRDefault="00FF5BB8" w:rsidP="00CB7C1F">
      <w:pPr>
        <w:pStyle w:val="ListParagraph"/>
        <w:numPr>
          <w:ilvl w:val="0"/>
          <w:numId w:val="14"/>
        </w:numPr>
        <w:tabs>
          <w:tab w:val="left" w:pos="1440"/>
        </w:tabs>
        <w:rPr>
          <w:bCs/>
          <w:sz w:val="22"/>
          <w:szCs w:val="22"/>
        </w:rPr>
      </w:pPr>
      <w:r>
        <w:rPr>
          <w:bCs/>
          <w:sz w:val="22"/>
          <w:szCs w:val="22"/>
        </w:rPr>
        <w:t>Additional CDE metrics</w:t>
      </w:r>
      <w:r w:rsidR="00213221">
        <w:rPr>
          <w:bCs/>
          <w:sz w:val="22"/>
          <w:szCs w:val="22"/>
        </w:rPr>
        <w:t xml:space="preserve"> data</w:t>
      </w:r>
      <w:r>
        <w:rPr>
          <w:bCs/>
          <w:sz w:val="22"/>
          <w:szCs w:val="22"/>
        </w:rPr>
        <w:t xml:space="preserve"> (e.g. </w:t>
      </w:r>
      <w:r w:rsidR="00213221">
        <w:rPr>
          <w:bCs/>
          <w:sz w:val="22"/>
          <w:szCs w:val="22"/>
        </w:rPr>
        <w:t xml:space="preserve">PhenX, </w:t>
      </w:r>
      <w:r>
        <w:rPr>
          <w:bCs/>
          <w:sz w:val="22"/>
          <w:szCs w:val="22"/>
        </w:rPr>
        <w:t>BR</w:t>
      </w:r>
      <w:r w:rsidR="00213221">
        <w:rPr>
          <w:bCs/>
          <w:sz w:val="22"/>
          <w:szCs w:val="22"/>
        </w:rPr>
        <w:t>F</w:t>
      </w:r>
      <w:r>
        <w:rPr>
          <w:bCs/>
          <w:sz w:val="22"/>
          <w:szCs w:val="22"/>
        </w:rPr>
        <w:t>SS, etc)</w:t>
      </w:r>
      <w:r w:rsidR="002B5BEB">
        <w:rPr>
          <w:bCs/>
          <w:sz w:val="22"/>
          <w:szCs w:val="22"/>
        </w:rPr>
        <w:t xml:space="preserve"> not mappable to NIH RADx-UP CDEs</w:t>
      </w:r>
    </w:p>
    <w:p w14:paraId="5901E94B" w14:textId="6316E01F" w:rsidR="00351A28" w:rsidRDefault="00351A28" w:rsidP="00CB7C1F">
      <w:pPr>
        <w:pStyle w:val="ListParagraph"/>
        <w:numPr>
          <w:ilvl w:val="0"/>
          <w:numId w:val="14"/>
        </w:numPr>
        <w:tabs>
          <w:tab w:val="left" w:pos="1440"/>
        </w:tabs>
        <w:rPr>
          <w:bCs/>
          <w:sz w:val="22"/>
          <w:szCs w:val="22"/>
        </w:rPr>
      </w:pPr>
      <w:r>
        <w:rPr>
          <w:bCs/>
          <w:sz w:val="22"/>
          <w:szCs w:val="22"/>
        </w:rPr>
        <w:t>Qualitative data</w:t>
      </w:r>
    </w:p>
    <w:p w14:paraId="04BBE51A" w14:textId="77777777" w:rsidR="00FF5BB8" w:rsidRPr="00874CC6" w:rsidRDefault="00FF5BB8" w:rsidP="00CB7C1F">
      <w:pPr>
        <w:pStyle w:val="ListParagraph"/>
        <w:numPr>
          <w:ilvl w:val="0"/>
          <w:numId w:val="14"/>
        </w:numPr>
        <w:tabs>
          <w:tab w:val="left" w:pos="1440"/>
        </w:tabs>
        <w:rPr>
          <w:bCs/>
          <w:sz w:val="22"/>
          <w:szCs w:val="22"/>
        </w:rPr>
      </w:pPr>
      <w:r w:rsidRPr="00874CC6">
        <w:rPr>
          <w:bCs/>
          <w:sz w:val="22"/>
          <w:szCs w:val="22"/>
        </w:rPr>
        <w:t>Operational data in REDCap</w:t>
      </w:r>
    </w:p>
    <w:p w14:paraId="3750CA99" w14:textId="77777777" w:rsidR="00FF5BB8" w:rsidRDefault="00FF5BB8" w:rsidP="00CB7C1F">
      <w:pPr>
        <w:pStyle w:val="ListParagraph"/>
        <w:numPr>
          <w:ilvl w:val="0"/>
          <w:numId w:val="14"/>
        </w:numPr>
        <w:tabs>
          <w:tab w:val="left" w:pos="1440"/>
        </w:tabs>
        <w:rPr>
          <w:bCs/>
          <w:sz w:val="22"/>
          <w:szCs w:val="22"/>
        </w:rPr>
      </w:pPr>
      <w:r w:rsidRPr="00874CC6">
        <w:rPr>
          <w:bCs/>
          <w:sz w:val="22"/>
          <w:szCs w:val="22"/>
        </w:rPr>
        <w:t xml:space="preserve">Project management data in Asana </w:t>
      </w:r>
    </w:p>
    <w:p w14:paraId="3E531AED" w14:textId="0463E4D9"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Research Performance Progress Report</w:t>
      </w:r>
    </w:p>
    <w:p w14:paraId="153CC932"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Evidence Academy – Exit Survey</w:t>
      </w:r>
    </w:p>
    <w:p w14:paraId="57FF477F"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Evidence Academy – Registration Data</w:t>
      </w:r>
    </w:p>
    <w:p w14:paraId="7766C626"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Evidence Academy – Focus Groups/Interviews</w:t>
      </w:r>
    </w:p>
    <w:p w14:paraId="1017EA94"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Testing Assay Database</w:t>
      </w:r>
    </w:p>
    <w:p w14:paraId="72D60E11"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Project Feedback Loop</w:t>
      </w:r>
    </w:p>
    <w:p w14:paraId="18E69797"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Project Requests</w:t>
      </w:r>
    </w:p>
    <w:p w14:paraId="2C91F7A7"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Intake Survey</w:t>
      </w:r>
    </w:p>
    <w:p w14:paraId="1D6711F6"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Core-specific report, tracking spreadsheet, or information request</w:t>
      </w:r>
    </w:p>
    <w:p w14:paraId="1628B9A6"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Pilot project survey</w:t>
      </w:r>
    </w:p>
    <w:p w14:paraId="3366E062"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Publications tracking database</w:t>
      </w:r>
    </w:p>
    <w:p w14:paraId="0CBAE998"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Altmetrics</w:t>
      </w:r>
    </w:p>
    <w:p w14:paraId="79A02576"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Web analytics</w:t>
      </w:r>
    </w:p>
    <w:p w14:paraId="0FCA1762"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Biosketches</w:t>
      </w:r>
    </w:p>
    <w:p w14:paraId="56EFB349"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Working Group Attendance Logs</w:t>
      </w:r>
    </w:p>
    <w:p w14:paraId="44BDE98F"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Working Group Activation Plans</w:t>
      </w:r>
    </w:p>
    <w:p w14:paraId="44B5FE52"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Working Group Feedback Surveys</w:t>
      </w:r>
    </w:p>
    <w:p w14:paraId="14EA74CC" w14:textId="77777777" w:rsidR="00A30DE3" w:rsidRPr="00874CC6" w:rsidRDefault="00A30DE3" w:rsidP="00CB7C1F">
      <w:pPr>
        <w:pStyle w:val="ListParagraph"/>
        <w:numPr>
          <w:ilvl w:val="0"/>
          <w:numId w:val="14"/>
        </w:numPr>
        <w:tabs>
          <w:tab w:val="left" w:pos="1440"/>
        </w:tabs>
        <w:rPr>
          <w:bCs/>
          <w:sz w:val="22"/>
          <w:szCs w:val="22"/>
        </w:rPr>
      </w:pPr>
      <w:r w:rsidRPr="00874CC6">
        <w:rPr>
          <w:bCs/>
          <w:sz w:val="22"/>
          <w:szCs w:val="22"/>
        </w:rPr>
        <w:t>Network Survey</w:t>
      </w:r>
    </w:p>
    <w:p w14:paraId="34CD31C1" w14:textId="77777777" w:rsidR="006342EC" w:rsidRDefault="006342EC" w:rsidP="006342EC">
      <w:pPr>
        <w:pStyle w:val="ListParagraph"/>
        <w:numPr>
          <w:ilvl w:val="0"/>
          <w:numId w:val="14"/>
        </w:numPr>
        <w:tabs>
          <w:tab w:val="left" w:pos="1440"/>
        </w:tabs>
        <w:rPr>
          <w:bCs/>
          <w:sz w:val="22"/>
          <w:szCs w:val="22"/>
        </w:rPr>
      </w:pPr>
      <w:r>
        <w:rPr>
          <w:bCs/>
          <w:sz w:val="22"/>
          <w:szCs w:val="22"/>
        </w:rPr>
        <w:t>RADx-UP Project Implementation Survey (Track and Evaluation team)</w:t>
      </w:r>
    </w:p>
    <w:p w14:paraId="3EFA98A6" w14:textId="77777777" w:rsidR="006342EC" w:rsidRDefault="006342EC" w:rsidP="006342EC">
      <w:pPr>
        <w:pStyle w:val="ListParagraph"/>
        <w:numPr>
          <w:ilvl w:val="0"/>
          <w:numId w:val="14"/>
        </w:numPr>
        <w:tabs>
          <w:tab w:val="left" w:pos="1440"/>
        </w:tabs>
        <w:rPr>
          <w:bCs/>
          <w:sz w:val="22"/>
          <w:szCs w:val="22"/>
        </w:rPr>
      </w:pPr>
      <w:r>
        <w:rPr>
          <w:bCs/>
          <w:sz w:val="22"/>
          <w:szCs w:val="22"/>
        </w:rPr>
        <w:t>CDCC and Partners’ Survey (Track and Evaluation team)</w:t>
      </w:r>
    </w:p>
    <w:p w14:paraId="2EBEE27C" w14:textId="77777777" w:rsidR="006342EC" w:rsidRDefault="006342EC" w:rsidP="006342EC">
      <w:pPr>
        <w:pStyle w:val="ListParagraph"/>
        <w:numPr>
          <w:ilvl w:val="0"/>
          <w:numId w:val="14"/>
        </w:numPr>
        <w:tabs>
          <w:tab w:val="left" w:pos="1440"/>
        </w:tabs>
        <w:rPr>
          <w:bCs/>
          <w:sz w:val="22"/>
          <w:szCs w:val="22"/>
        </w:rPr>
      </w:pPr>
      <w:r>
        <w:rPr>
          <w:bCs/>
          <w:sz w:val="22"/>
          <w:szCs w:val="22"/>
        </w:rPr>
        <w:t>RADx-UP Project Feedback Survey (Track and Evaluation team)</w:t>
      </w:r>
    </w:p>
    <w:p w14:paraId="3CF241A5" w14:textId="49CDD22A" w:rsidR="006342EC" w:rsidRPr="006342EC" w:rsidRDefault="006342EC" w:rsidP="006342EC">
      <w:pPr>
        <w:pStyle w:val="ListParagraph"/>
        <w:numPr>
          <w:ilvl w:val="0"/>
          <w:numId w:val="14"/>
        </w:numPr>
        <w:tabs>
          <w:tab w:val="left" w:pos="1440"/>
        </w:tabs>
        <w:rPr>
          <w:bCs/>
          <w:sz w:val="22"/>
          <w:szCs w:val="22"/>
        </w:rPr>
      </w:pPr>
      <w:r>
        <w:rPr>
          <w:bCs/>
          <w:sz w:val="22"/>
          <w:szCs w:val="22"/>
        </w:rPr>
        <w:t>Core Routine Monitoring Survey (Track and Evaluation team)</w:t>
      </w:r>
    </w:p>
    <w:p w14:paraId="3802019D" w14:textId="2B102AB8" w:rsidR="005F7DF8" w:rsidRDefault="005F7DF8" w:rsidP="005F7DF8">
      <w:pPr>
        <w:tabs>
          <w:tab w:val="left" w:pos="1440"/>
        </w:tabs>
        <w:rPr>
          <w:bCs/>
          <w:sz w:val="22"/>
          <w:szCs w:val="22"/>
        </w:rPr>
      </w:pPr>
    </w:p>
    <w:p w14:paraId="634C4C30" w14:textId="69B2AF9F" w:rsidR="00FF5BB8" w:rsidRDefault="00187F32" w:rsidP="00CB7C1F">
      <w:pPr>
        <w:pStyle w:val="Heading1"/>
        <w:numPr>
          <w:ilvl w:val="0"/>
          <w:numId w:val="15"/>
        </w:numPr>
        <w:rPr>
          <w:rFonts w:ascii="Times New Roman" w:hAnsi="Times New Roman" w:cs="Times New Roman"/>
        </w:rPr>
      </w:pPr>
      <w:bookmarkStart w:id="9" w:name="_Toc106787370"/>
      <w:r w:rsidRPr="00874CC6">
        <w:rPr>
          <w:rFonts w:ascii="Times New Roman" w:hAnsi="Times New Roman" w:cs="Times New Roman"/>
        </w:rPr>
        <w:t>External Data Sources</w:t>
      </w:r>
      <w:bookmarkEnd w:id="9"/>
    </w:p>
    <w:p w14:paraId="20C5E34D" w14:textId="77777777" w:rsidR="00FF5BB8" w:rsidRDefault="00FF5BB8" w:rsidP="00FF5BB8">
      <w:pPr>
        <w:tabs>
          <w:tab w:val="left" w:pos="1440"/>
        </w:tabs>
        <w:rPr>
          <w:bCs/>
          <w:sz w:val="22"/>
          <w:szCs w:val="22"/>
        </w:rPr>
      </w:pPr>
    </w:p>
    <w:p w14:paraId="2CF16C1A" w14:textId="346DE078" w:rsidR="004E1CC6" w:rsidRDefault="00B045FA" w:rsidP="00B045FA">
      <w:pPr>
        <w:tabs>
          <w:tab w:val="left" w:pos="1440"/>
        </w:tabs>
        <w:rPr>
          <w:bCs/>
          <w:sz w:val="22"/>
          <w:szCs w:val="22"/>
        </w:rPr>
      </w:pPr>
      <w:r w:rsidRPr="00FF5BB8">
        <w:rPr>
          <w:bCs/>
          <w:sz w:val="22"/>
          <w:szCs w:val="22"/>
        </w:rPr>
        <w:t xml:space="preserve">The CDCC is also responsible with linking </w:t>
      </w:r>
      <w:r w:rsidR="003E2704">
        <w:rPr>
          <w:bCs/>
          <w:sz w:val="22"/>
          <w:szCs w:val="22"/>
        </w:rPr>
        <w:t xml:space="preserve">the </w:t>
      </w:r>
      <w:r w:rsidRPr="00FF5BB8">
        <w:rPr>
          <w:bCs/>
          <w:sz w:val="22"/>
          <w:szCs w:val="22"/>
        </w:rPr>
        <w:t>CDE data to publically available sources. This section provides a summary of external data sources that are cur</w:t>
      </w:r>
      <w:r w:rsidR="00B1102B">
        <w:rPr>
          <w:bCs/>
          <w:sz w:val="22"/>
          <w:szCs w:val="22"/>
        </w:rPr>
        <w:t>rently linked and available to the CDCC</w:t>
      </w:r>
      <w:r w:rsidR="003678B1">
        <w:rPr>
          <w:bCs/>
          <w:sz w:val="22"/>
          <w:szCs w:val="22"/>
        </w:rPr>
        <w:t>.</w:t>
      </w:r>
      <w:r w:rsidR="003678B1" w:rsidDel="003678B1">
        <w:rPr>
          <w:bCs/>
          <w:sz w:val="22"/>
          <w:szCs w:val="22"/>
        </w:rPr>
        <w:t xml:space="preserve"> </w:t>
      </w:r>
    </w:p>
    <w:p w14:paraId="00022C0C" w14:textId="77777777" w:rsidR="007F4113" w:rsidRDefault="007F4113" w:rsidP="00B045FA">
      <w:pPr>
        <w:tabs>
          <w:tab w:val="left" w:pos="1440"/>
        </w:tabs>
        <w:rPr>
          <w:bCs/>
          <w:sz w:val="22"/>
          <w:szCs w:val="22"/>
        </w:rPr>
      </w:pPr>
    </w:p>
    <w:tbl>
      <w:tblPr>
        <w:tblW w:w="11568" w:type="dxa"/>
        <w:tblInd w:w="-545" w:type="dxa"/>
        <w:tblLayout w:type="fixed"/>
        <w:tblLook w:val="04A0" w:firstRow="1" w:lastRow="0" w:firstColumn="1" w:lastColumn="0" w:noHBand="0" w:noVBand="1"/>
      </w:tblPr>
      <w:tblGrid>
        <w:gridCol w:w="1726"/>
        <w:gridCol w:w="1154"/>
        <w:gridCol w:w="4680"/>
        <w:gridCol w:w="1260"/>
        <w:gridCol w:w="2748"/>
      </w:tblGrid>
      <w:tr w:rsidR="00102AFF" w:rsidRPr="009B6042" w14:paraId="56F87238" w14:textId="77777777" w:rsidTr="0034218B">
        <w:trPr>
          <w:trHeight w:val="570"/>
        </w:trPr>
        <w:tc>
          <w:tcPr>
            <w:tcW w:w="1726" w:type="dxa"/>
            <w:tcBorders>
              <w:top w:val="single" w:sz="4" w:space="0" w:color="auto"/>
              <w:left w:val="single" w:sz="4" w:space="0" w:color="auto"/>
              <w:bottom w:val="single" w:sz="4" w:space="0" w:color="auto"/>
              <w:right w:val="single" w:sz="4" w:space="0" w:color="auto"/>
            </w:tcBorders>
            <w:shd w:val="clear" w:color="000000" w:fill="E7E6E6"/>
            <w:hideMark/>
          </w:tcPr>
          <w:p w14:paraId="7891E0DF" w14:textId="77777777" w:rsidR="00102AFF" w:rsidRPr="00374745" w:rsidRDefault="00102AFF" w:rsidP="007138A5">
            <w:pPr>
              <w:rPr>
                <w:b/>
                <w:bCs/>
                <w:color w:val="000000"/>
                <w:sz w:val="20"/>
                <w:szCs w:val="20"/>
              </w:rPr>
            </w:pPr>
            <w:r w:rsidRPr="00374745">
              <w:rPr>
                <w:b/>
                <w:bCs/>
                <w:color w:val="000000"/>
                <w:sz w:val="20"/>
                <w:szCs w:val="20"/>
              </w:rPr>
              <w:t xml:space="preserve">Data </w:t>
            </w:r>
          </w:p>
        </w:tc>
        <w:tc>
          <w:tcPr>
            <w:tcW w:w="1154" w:type="dxa"/>
            <w:tcBorders>
              <w:top w:val="single" w:sz="4" w:space="0" w:color="auto"/>
              <w:left w:val="nil"/>
              <w:bottom w:val="single" w:sz="4" w:space="0" w:color="auto"/>
              <w:right w:val="single" w:sz="4" w:space="0" w:color="auto"/>
            </w:tcBorders>
            <w:shd w:val="clear" w:color="000000" w:fill="E7E6E6"/>
            <w:hideMark/>
          </w:tcPr>
          <w:p w14:paraId="0F6CC752" w14:textId="77777777" w:rsidR="00102AFF" w:rsidRPr="00374745" w:rsidRDefault="00102AFF" w:rsidP="007138A5">
            <w:pPr>
              <w:rPr>
                <w:b/>
                <w:bCs/>
                <w:color w:val="000000"/>
                <w:sz w:val="20"/>
                <w:szCs w:val="20"/>
              </w:rPr>
            </w:pPr>
            <w:r w:rsidRPr="00374745">
              <w:rPr>
                <w:b/>
                <w:bCs/>
                <w:color w:val="000000"/>
                <w:sz w:val="20"/>
                <w:szCs w:val="20"/>
              </w:rPr>
              <w:t>Source</w:t>
            </w:r>
          </w:p>
        </w:tc>
        <w:tc>
          <w:tcPr>
            <w:tcW w:w="4680" w:type="dxa"/>
            <w:tcBorders>
              <w:top w:val="single" w:sz="4" w:space="0" w:color="auto"/>
              <w:left w:val="nil"/>
              <w:bottom w:val="single" w:sz="4" w:space="0" w:color="auto"/>
              <w:right w:val="single" w:sz="4" w:space="0" w:color="auto"/>
            </w:tcBorders>
            <w:shd w:val="clear" w:color="000000" w:fill="E7E6E6"/>
            <w:hideMark/>
          </w:tcPr>
          <w:p w14:paraId="0F06139E" w14:textId="77777777" w:rsidR="00102AFF" w:rsidRPr="00374745" w:rsidRDefault="00102AFF" w:rsidP="007138A5">
            <w:pPr>
              <w:rPr>
                <w:b/>
                <w:bCs/>
                <w:color w:val="000000"/>
                <w:sz w:val="20"/>
                <w:szCs w:val="20"/>
              </w:rPr>
            </w:pPr>
            <w:r w:rsidRPr="00374745">
              <w:rPr>
                <w:b/>
                <w:bCs/>
                <w:color w:val="000000"/>
                <w:sz w:val="20"/>
                <w:szCs w:val="20"/>
              </w:rPr>
              <w:t>Data Description</w:t>
            </w:r>
          </w:p>
        </w:tc>
        <w:tc>
          <w:tcPr>
            <w:tcW w:w="1260" w:type="dxa"/>
            <w:tcBorders>
              <w:top w:val="single" w:sz="4" w:space="0" w:color="auto"/>
              <w:left w:val="nil"/>
              <w:bottom w:val="single" w:sz="4" w:space="0" w:color="auto"/>
              <w:right w:val="single" w:sz="4" w:space="0" w:color="auto"/>
            </w:tcBorders>
            <w:shd w:val="clear" w:color="000000" w:fill="E7E6E6"/>
            <w:hideMark/>
          </w:tcPr>
          <w:p w14:paraId="772B4B05" w14:textId="5B4D4953" w:rsidR="00102AFF" w:rsidRPr="00374745" w:rsidRDefault="00102AFF" w:rsidP="0034218B">
            <w:pPr>
              <w:rPr>
                <w:b/>
                <w:bCs/>
                <w:color w:val="000000"/>
                <w:sz w:val="20"/>
                <w:szCs w:val="20"/>
              </w:rPr>
            </w:pPr>
            <w:r w:rsidRPr="00374745">
              <w:rPr>
                <w:b/>
                <w:bCs/>
                <w:color w:val="000000"/>
                <w:sz w:val="20"/>
                <w:szCs w:val="20"/>
              </w:rPr>
              <w:t xml:space="preserve">Identifier </w:t>
            </w:r>
            <w:r w:rsidR="0034218B">
              <w:rPr>
                <w:b/>
                <w:bCs/>
                <w:color w:val="000000"/>
                <w:sz w:val="20"/>
                <w:szCs w:val="20"/>
              </w:rPr>
              <w:t xml:space="preserve">used </w:t>
            </w:r>
            <w:r w:rsidRPr="00374745">
              <w:rPr>
                <w:b/>
                <w:bCs/>
                <w:color w:val="000000"/>
                <w:sz w:val="20"/>
                <w:szCs w:val="20"/>
              </w:rPr>
              <w:t>for Linkage</w:t>
            </w:r>
          </w:p>
        </w:tc>
        <w:tc>
          <w:tcPr>
            <w:tcW w:w="2748" w:type="dxa"/>
            <w:tcBorders>
              <w:top w:val="single" w:sz="4" w:space="0" w:color="auto"/>
              <w:left w:val="nil"/>
              <w:bottom w:val="single" w:sz="4" w:space="0" w:color="auto"/>
              <w:right w:val="single" w:sz="4" w:space="0" w:color="auto"/>
            </w:tcBorders>
            <w:shd w:val="clear" w:color="000000" w:fill="E7E6E6"/>
            <w:hideMark/>
          </w:tcPr>
          <w:p w14:paraId="728DBB27" w14:textId="09F4EE4C" w:rsidR="00102AFF" w:rsidRPr="00374745" w:rsidRDefault="00102AFF" w:rsidP="00062782">
            <w:pPr>
              <w:ind w:right="-23"/>
              <w:rPr>
                <w:b/>
                <w:bCs/>
                <w:color w:val="000000"/>
                <w:sz w:val="20"/>
                <w:szCs w:val="20"/>
              </w:rPr>
            </w:pPr>
            <w:r w:rsidRPr="00374745">
              <w:rPr>
                <w:b/>
                <w:bCs/>
                <w:color w:val="000000"/>
                <w:sz w:val="20"/>
                <w:szCs w:val="20"/>
              </w:rPr>
              <w:t>Source Location/Data Dictionary</w:t>
            </w:r>
          </w:p>
        </w:tc>
      </w:tr>
      <w:tr w:rsidR="00102AFF" w:rsidRPr="009B6042" w14:paraId="2D94F617" w14:textId="77777777" w:rsidTr="0034218B">
        <w:trPr>
          <w:trHeight w:val="530"/>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1442B932" w14:textId="48356B4E" w:rsidR="00102AFF" w:rsidRPr="00374745" w:rsidRDefault="00102AFF" w:rsidP="00145406">
            <w:pPr>
              <w:rPr>
                <w:color w:val="000000"/>
                <w:sz w:val="20"/>
                <w:szCs w:val="20"/>
              </w:rPr>
            </w:pPr>
            <w:r w:rsidRPr="00374745">
              <w:rPr>
                <w:color w:val="000000"/>
                <w:sz w:val="20"/>
                <w:szCs w:val="20"/>
              </w:rPr>
              <w:t>Social Vulnerability Index (SVI)</w:t>
            </w:r>
          </w:p>
        </w:tc>
        <w:tc>
          <w:tcPr>
            <w:tcW w:w="1154" w:type="dxa"/>
            <w:tcBorders>
              <w:top w:val="single" w:sz="4" w:space="0" w:color="auto"/>
              <w:left w:val="nil"/>
              <w:bottom w:val="single" w:sz="4" w:space="0" w:color="auto"/>
              <w:right w:val="single" w:sz="4" w:space="0" w:color="auto"/>
            </w:tcBorders>
            <w:shd w:val="clear" w:color="auto" w:fill="auto"/>
            <w:hideMark/>
          </w:tcPr>
          <w:p w14:paraId="5EC76763" w14:textId="0D639F0C" w:rsidR="00102AFF" w:rsidRPr="00374745" w:rsidRDefault="00102AFF" w:rsidP="00145406">
            <w:pPr>
              <w:rPr>
                <w:color w:val="000000"/>
                <w:sz w:val="20"/>
                <w:szCs w:val="20"/>
              </w:rPr>
            </w:pPr>
            <w:r w:rsidRPr="00374745">
              <w:rPr>
                <w:color w:val="000000"/>
                <w:sz w:val="20"/>
                <w:szCs w:val="20"/>
              </w:rPr>
              <w:t>CDC/ ATSDR</w:t>
            </w:r>
          </w:p>
        </w:tc>
        <w:tc>
          <w:tcPr>
            <w:tcW w:w="4680" w:type="dxa"/>
            <w:tcBorders>
              <w:top w:val="single" w:sz="4" w:space="0" w:color="auto"/>
              <w:left w:val="nil"/>
              <w:bottom w:val="single" w:sz="4" w:space="0" w:color="auto"/>
              <w:right w:val="single" w:sz="4" w:space="0" w:color="auto"/>
            </w:tcBorders>
            <w:shd w:val="clear" w:color="auto" w:fill="auto"/>
            <w:hideMark/>
          </w:tcPr>
          <w:p w14:paraId="0E475A8D" w14:textId="59A44CCD" w:rsidR="00102AFF" w:rsidRPr="00374745" w:rsidRDefault="00102AFF" w:rsidP="0034218B">
            <w:pPr>
              <w:rPr>
                <w:color w:val="000000"/>
                <w:sz w:val="20"/>
                <w:szCs w:val="20"/>
              </w:rPr>
            </w:pPr>
            <w:r w:rsidRPr="00374745">
              <w:rPr>
                <w:color w:val="000000"/>
                <w:sz w:val="20"/>
                <w:szCs w:val="20"/>
              </w:rPr>
              <w:t>SVI ranks each census tract on 15 U.S. census social factors, including poverty, lack of vehicle access, and crowded housing, and groups them into four related themes – socioeconomic, household, race, housing/transportation to help local officials identify communities that may need support before, during, or after disasters.</w:t>
            </w:r>
          </w:p>
        </w:tc>
        <w:tc>
          <w:tcPr>
            <w:tcW w:w="1260" w:type="dxa"/>
            <w:tcBorders>
              <w:top w:val="single" w:sz="4" w:space="0" w:color="auto"/>
              <w:left w:val="nil"/>
              <w:bottom w:val="single" w:sz="4" w:space="0" w:color="auto"/>
              <w:right w:val="single" w:sz="4" w:space="0" w:color="auto"/>
            </w:tcBorders>
            <w:shd w:val="clear" w:color="auto" w:fill="auto"/>
            <w:noWrap/>
            <w:hideMark/>
          </w:tcPr>
          <w:p w14:paraId="62697ED4" w14:textId="3F02C972" w:rsidR="00102AFF" w:rsidRPr="00374745" w:rsidRDefault="00102AFF" w:rsidP="0034218B">
            <w:pPr>
              <w:rPr>
                <w:color w:val="000000"/>
                <w:sz w:val="20"/>
                <w:szCs w:val="20"/>
              </w:rPr>
            </w:pPr>
            <w:r w:rsidRPr="00664AB7">
              <w:rPr>
                <w:color w:val="000000"/>
                <w:sz w:val="20"/>
                <w:szCs w:val="20"/>
              </w:rPr>
              <w:t>Zip code</w:t>
            </w:r>
          </w:p>
        </w:tc>
        <w:tc>
          <w:tcPr>
            <w:tcW w:w="2748" w:type="dxa"/>
            <w:tcBorders>
              <w:top w:val="single" w:sz="4" w:space="0" w:color="auto"/>
              <w:left w:val="nil"/>
              <w:bottom w:val="single" w:sz="4" w:space="0" w:color="auto"/>
              <w:right w:val="single" w:sz="4" w:space="0" w:color="auto"/>
            </w:tcBorders>
            <w:shd w:val="clear" w:color="auto" w:fill="auto"/>
            <w:hideMark/>
          </w:tcPr>
          <w:p w14:paraId="46CD07E6" w14:textId="75279FED" w:rsidR="00102AFF" w:rsidRPr="00374745" w:rsidRDefault="00953697" w:rsidP="00145406">
            <w:pPr>
              <w:rPr>
                <w:color w:val="0563C1"/>
                <w:sz w:val="20"/>
                <w:szCs w:val="20"/>
                <w:u w:val="single"/>
              </w:rPr>
            </w:pPr>
            <w:hyperlink r:id="rId9" w:history="1">
              <w:r w:rsidR="00102AFF" w:rsidRPr="00374745">
                <w:rPr>
                  <w:rStyle w:val="Hyperlink"/>
                  <w:sz w:val="20"/>
                  <w:szCs w:val="20"/>
                </w:rPr>
                <w:t>https://www.atsdr.cdc.gov/ placeandhealth/svi/index.html</w:t>
              </w:r>
            </w:hyperlink>
          </w:p>
        </w:tc>
      </w:tr>
      <w:tr w:rsidR="00102AFF" w:rsidRPr="009B6042" w14:paraId="3B4B263B" w14:textId="77777777" w:rsidTr="0034218B">
        <w:trPr>
          <w:trHeight w:val="800"/>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46B1AB8B" w14:textId="496870FE" w:rsidR="00102AFF" w:rsidRPr="00374745" w:rsidRDefault="00102AFF" w:rsidP="00145406">
            <w:pPr>
              <w:rPr>
                <w:color w:val="000000"/>
                <w:sz w:val="20"/>
                <w:szCs w:val="20"/>
              </w:rPr>
            </w:pPr>
            <w:r w:rsidRPr="00374745">
              <w:rPr>
                <w:color w:val="000000"/>
                <w:sz w:val="20"/>
                <w:szCs w:val="20"/>
              </w:rPr>
              <w:t>Area Deprivation Index (ADI)</w:t>
            </w:r>
          </w:p>
        </w:tc>
        <w:tc>
          <w:tcPr>
            <w:tcW w:w="1154" w:type="dxa"/>
            <w:tcBorders>
              <w:top w:val="single" w:sz="4" w:space="0" w:color="auto"/>
              <w:left w:val="nil"/>
              <w:bottom w:val="single" w:sz="4" w:space="0" w:color="auto"/>
              <w:right w:val="single" w:sz="4" w:space="0" w:color="auto"/>
            </w:tcBorders>
            <w:shd w:val="clear" w:color="auto" w:fill="auto"/>
            <w:hideMark/>
          </w:tcPr>
          <w:p w14:paraId="290ECF82" w14:textId="6C4C6AC2" w:rsidR="00102AFF" w:rsidRPr="00374745" w:rsidRDefault="00102AFF" w:rsidP="00145406">
            <w:pPr>
              <w:rPr>
                <w:color w:val="000000"/>
                <w:sz w:val="20"/>
                <w:szCs w:val="20"/>
              </w:rPr>
            </w:pPr>
            <w:r w:rsidRPr="00374745">
              <w:rPr>
                <w:color w:val="000000"/>
                <w:sz w:val="20"/>
                <w:szCs w:val="20"/>
              </w:rPr>
              <w:t>University of Wisconsin</w:t>
            </w:r>
          </w:p>
        </w:tc>
        <w:tc>
          <w:tcPr>
            <w:tcW w:w="4680" w:type="dxa"/>
            <w:tcBorders>
              <w:top w:val="single" w:sz="4" w:space="0" w:color="auto"/>
              <w:left w:val="nil"/>
              <w:bottom w:val="single" w:sz="4" w:space="0" w:color="auto"/>
              <w:right w:val="single" w:sz="4" w:space="0" w:color="auto"/>
            </w:tcBorders>
            <w:shd w:val="clear" w:color="auto" w:fill="auto"/>
            <w:hideMark/>
          </w:tcPr>
          <w:p w14:paraId="5F30423A" w14:textId="415FF9B1" w:rsidR="00102AFF" w:rsidRPr="00374745" w:rsidRDefault="00102AFF" w:rsidP="0034218B">
            <w:pPr>
              <w:rPr>
                <w:color w:val="000000"/>
                <w:sz w:val="20"/>
                <w:szCs w:val="20"/>
              </w:rPr>
            </w:pPr>
            <w:r w:rsidRPr="00374745">
              <w:rPr>
                <w:color w:val="000000"/>
                <w:sz w:val="20"/>
                <w:szCs w:val="20"/>
              </w:rPr>
              <w:t>Composite index based on socioeconomic indicators of neighborhood deprivation, such as income, education, employment, and housing quality. It is presented in ranking deciles and percentiles. The ADI also allows for the ranking of neighborhoods at the Census Block Group level by socioeconomic disadvantage and can be used to inform health delivery and policy, especially for the most disadvantaged neighborhood groups.</w:t>
            </w:r>
          </w:p>
        </w:tc>
        <w:tc>
          <w:tcPr>
            <w:tcW w:w="1260" w:type="dxa"/>
            <w:tcBorders>
              <w:top w:val="single" w:sz="4" w:space="0" w:color="auto"/>
              <w:left w:val="nil"/>
              <w:bottom w:val="single" w:sz="4" w:space="0" w:color="auto"/>
              <w:right w:val="single" w:sz="4" w:space="0" w:color="auto"/>
            </w:tcBorders>
            <w:shd w:val="clear" w:color="auto" w:fill="auto"/>
            <w:noWrap/>
            <w:hideMark/>
          </w:tcPr>
          <w:p w14:paraId="59698429" w14:textId="68F70183" w:rsidR="00102AFF" w:rsidRPr="00374745" w:rsidRDefault="00102AFF" w:rsidP="0034218B">
            <w:pPr>
              <w:rPr>
                <w:color w:val="000000"/>
                <w:sz w:val="20"/>
                <w:szCs w:val="20"/>
              </w:rPr>
            </w:pPr>
            <w:r w:rsidRPr="00664AB7">
              <w:rPr>
                <w:color w:val="000000"/>
                <w:sz w:val="20"/>
                <w:szCs w:val="20"/>
              </w:rPr>
              <w:t>Zip code</w:t>
            </w:r>
          </w:p>
        </w:tc>
        <w:tc>
          <w:tcPr>
            <w:tcW w:w="2748" w:type="dxa"/>
            <w:tcBorders>
              <w:top w:val="single" w:sz="4" w:space="0" w:color="auto"/>
              <w:left w:val="nil"/>
              <w:bottom w:val="single" w:sz="4" w:space="0" w:color="auto"/>
              <w:right w:val="single" w:sz="4" w:space="0" w:color="auto"/>
            </w:tcBorders>
            <w:shd w:val="clear" w:color="auto" w:fill="auto"/>
            <w:hideMark/>
          </w:tcPr>
          <w:p w14:paraId="58E4C9E8" w14:textId="2E4FF0D3" w:rsidR="00102AFF" w:rsidRPr="00374745" w:rsidRDefault="00953697" w:rsidP="00145406">
            <w:pPr>
              <w:rPr>
                <w:color w:val="0563C1"/>
                <w:sz w:val="20"/>
                <w:szCs w:val="20"/>
                <w:u w:val="single"/>
              </w:rPr>
            </w:pPr>
            <w:hyperlink w:history="1">
              <w:r w:rsidR="00102AFF" w:rsidRPr="00374745">
                <w:rPr>
                  <w:rStyle w:val="Hyperlink"/>
                  <w:sz w:val="20"/>
                  <w:szCs w:val="20"/>
                </w:rPr>
                <w:t>https://www.neighborhoodatlas. medicine.wisc.edu/</w:t>
              </w:r>
            </w:hyperlink>
            <w:r w:rsidR="00102AFF" w:rsidRPr="00374745">
              <w:rPr>
                <w:sz w:val="20"/>
                <w:szCs w:val="20"/>
              </w:rPr>
              <w:t xml:space="preserve"> </w:t>
            </w:r>
          </w:p>
        </w:tc>
      </w:tr>
      <w:tr w:rsidR="00102AFF" w:rsidRPr="009B6042" w14:paraId="0DAA5C71" w14:textId="77777777" w:rsidTr="0034218B">
        <w:trPr>
          <w:trHeight w:val="971"/>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4D067FA6" w14:textId="14247F77" w:rsidR="00102AFF" w:rsidRPr="00374745" w:rsidRDefault="00102AFF" w:rsidP="00145406">
            <w:pPr>
              <w:rPr>
                <w:color w:val="000000"/>
                <w:sz w:val="20"/>
                <w:szCs w:val="20"/>
              </w:rPr>
            </w:pPr>
            <w:r w:rsidRPr="00374745">
              <w:rPr>
                <w:color w:val="000000"/>
                <w:sz w:val="20"/>
                <w:szCs w:val="20"/>
              </w:rPr>
              <w:t>AHRQ Socioeconomic Status (SES)</w:t>
            </w:r>
          </w:p>
        </w:tc>
        <w:tc>
          <w:tcPr>
            <w:tcW w:w="1154" w:type="dxa"/>
            <w:tcBorders>
              <w:top w:val="single" w:sz="4" w:space="0" w:color="auto"/>
              <w:left w:val="nil"/>
              <w:bottom w:val="single" w:sz="4" w:space="0" w:color="auto"/>
              <w:right w:val="single" w:sz="4" w:space="0" w:color="auto"/>
            </w:tcBorders>
            <w:shd w:val="clear" w:color="auto" w:fill="auto"/>
            <w:hideMark/>
          </w:tcPr>
          <w:p w14:paraId="0D5BD175" w14:textId="77777777" w:rsidR="00102AFF" w:rsidRPr="00374745" w:rsidRDefault="00102AFF" w:rsidP="00145406">
            <w:pPr>
              <w:rPr>
                <w:color w:val="000000"/>
                <w:sz w:val="20"/>
                <w:szCs w:val="20"/>
              </w:rPr>
            </w:pPr>
            <w:r w:rsidRPr="00374745">
              <w:rPr>
                <w:color w:val="000000"/>
                <w:sz w:val="20"/>
                <w:szCs w:val="20"/>
              </w:rPr>
              <w:t>AHRQ</w:t>
            </w:r>
          </w:p>
        </w:tc>
        <w:tc>
          <w:tcPr>
            <w:tcW w:w="4680" w:type="dxa"/>
            <w:tcBorders>
              <w:top w:val="single" w:sz="4" w:space="0" w:color="auto"/>
              <w:left w:val="nil"/>
              <w:bottom w:val="single" w:sz="4" w:space="0" w:color="auto"/>
              <w:right w:val="single" w:sz="4" w:space="0" w:color="auto"/>
            </w:tcBorders>
            <w:shd w:val="clear" w:color="auto" w:fill="auto"/>
            <w:hideMark/>
          </w:tcPr>
          <w:p w14:paraId="29EBF8FC" w14:textId="642618AD" w:rsidR="00102AFF" w:rsidRPr="00374745" w:rsidRDefault="00102AFF" w:rsidP="0034218B">
            <w:pPr>
              <w:rPr>
                <w:color w:val="000000"/>
                <w:sz w:val="20"/>
                <w:szCs w:val="20"/>
              </w:rPr>
            </w:pPr>
            <w:r w:rsidRPr="00374745">
              <w:rPr>
                <w:color w:val="000000"/>
                <w:sz w:val="20"/>
                <w:szCs w:val="20"/>
              </w:rPr>
              <w:t>A weighted measure of multiple indicators of neighborhood deprivation that includes racial and socioeconomic status. Data provided at census tract level.</w:t>
            </w:r>
          </w:p>
        </w:tc>
        <w:tc>
          <w:tcPr>
            <w:tcW w:w="1260" w:type="dxa"/>
            <w:tcBorders>
              <w:top w:val="single" w:sz="4" w:space="0" w:color="auto"/>
              <w:left w:val="nil"/>
              <w:bottom w:val="single" w:sz="4" w:space="0" w:color="auto"/>
              <w:right w:val="single" w:sz="4" w:space="0" w:color="auto"/>
            </w:tcBorders>
            <w:shd w:val="clear" w:color="auto" w:fill="auto"/>
            <w:noWrap/>
            <w:hideMark/>
          </w:tcPr>
          <w:p w14:paraId="5CBB95B1" w14:textId="6701FC64" w:rsidR="00102AFF" w:rsidRPr="00374745" w:rsidRDefault="00102AFF" w:rsidP="0034218B">
            <w:pPr>
              <w:rPr>
                <w:color w:val="000000"/>
                <w:sz w:val="20"/>
                <w:szCs w:val="20"/>
              </w:rPr>
            </w:pPr>
            <w:r w:rsidRPr="00664AB7">
              <w:rPr>
                <w:color w:val="000000"/>
                <w:sz w:val="20"/>
                <w:szCs w:val="20"/>
              </w:rPr>
              <w:t>Zip code</w:t>
            </w:r>
          </w:p>
        </w:tc>
        <w:tc>
          <w:tcPr>
            <w:tcW w:w="2748" w:type="dxa"/>
            <w:tcBorders>
              <w:top w:val="single" w:sz="4" w:space="0" w:color="auto"/>
              <w:left w:val="nil"/>
              <w:bottom w:val="single" w:sz="4" w:space="0" w:color="auto"/>
              <w:right w:val="single" w:sz="4" w:space="0" w:color="auto"/>
            </w:tcBorders>
            <w:shd w:val="clear" w:color="auto" w:fill="auto"/>
            <w:hideMark/>
          </w:tcPr>
          <w:p w14:paraId="47A416DB" w14:textId="39E995CE" w:rsidR="00102AFF" w:rsidRPr="00374745" w:rsidRDefault="00953697" w:rsidP="00145406">
            <w:pPr>
              <w:rPr>
                <w:color w:val="000000"/>
                <w:sz w:val="20"/>
                <w:szCs w:val="20"/>
              </w:rPr>
            </w:pPr>
            <w:hyperlink r:id="rId10" w:history="1">
              <w:r w:rsidR="00102AFF" w:rsidRPr="00374745">
                <w:rPr>
                  <w:rStyle w:val="Hyperlink"/>
                  <w:sz w:val="20"/>
                  <w:szCs w:val="20"/>
                </w:rPr>
                <w:t>https://archive.ahrq.gov/research /findings/final-reports/medicareindicators/ index.html#contents</w:t>
              </w:r>
            </w:hyperlink>
          </w:p>
        </w:tc>
      </w:tr>
      <w:tr w:rsidR="00102AFF" w:rsidRPr="009B6042" w14:paraId="44405B47" w14:textId="77777777" w:rsidTr="0034218B">
        <w:trPr>
          <w:trHeight w:val="1020"/>
        </w:trPr>
        <w:tc>
          <w:tcPr>
            <w:tcW w:w="1726" w:type="dxa"/>
            <w:tcBorders>
              <w:top w:val="single" w:sz="4" w:space="0" w:color="auto"/>
              <w:left w:val="single" w:sz="4" w:space="0" w:color="auto"/>
              <w:bottom w:val="single" w:sz="4" w:space="0" w:color="auto"/>
              <w:right w:val="single" w:sz="4" w:space="0" w:color="auto"/>
            </w:tcBorders>
            <w:shd w:val="clear" w:color="auto" w:fill="auto"/>
          </w:tcPr>
          <w:p w14:paraId="65527DF7" w14:textId="5B43D22C" w:rsidR="00102AFF" w:rsidRPr="00374745" w:rsidRDefault="00102AFF" w:rsidP="00145406">
            <w:pPr>
              <w:rPr>
                <w:color w:val="000000"/>
                <w:sz w:val="20"/>
                <w:szCs w:val="20"/>
              </w:rPr>
            </w:pPr>
            <w:r w:rsidRPr="00374745">
              <w:rPr>
                <w:bCs/>
                <w:color w:val="000000"/>
                <w:sz w:val="20"/>
                <w:szCs w:val="20"/>
              </w:rPr>
              <w:t>Child Opportunity Index (COI)</w:t>
            </w:r>
          </w:p>
        </w:tc>
        <w:tc>
          <w:tcPr>
            <w:tcW w:w="1154" w:type="dxa"/>
            <w:tcBorders>
              <w:top w:val="single" w:sz="4" w:space="0" w:color="auto"/>
              <w:left w:val="nil"/>
              <w:bottom w:val="single" w:sz="4" w:space="0" w:color="auto"/>
              <w:right w:val="single" w:sz="4" w:space="0" w:color="auto"/>
            </w:tcBorders>
            <w:shd w:val="clear" w:color="auto" w:fill="auto"/>
          </w:tcPr>
          <w:p w14:paraId="28B76CC9" w14:textId="270EF33F" w:rsidR="00102AFF" w:rsidRPr="00374745" w:rsidRDefault="00102AFF" w:rsidP="00145406">
            <w:pPr>
              <w:rPr>
                <w:color w:val="000000"/>
                <w:sz w:val="20"/>
                <w:szCs w:val="20"/>
              </w:rPr>
            </w:pPr>
            <w:r w:rsidRPr="00374745">
              <w:rPr>
                <w:color w:val="000000"/>
                <w:sz w:val="20"/>
                <w:szCs w:val="20"/>
              </w:rPr>
              <w:t>Brandeis University</w:t>
            </w:r>
          </w:p>
        </w:tc>
        <w:tc>
          <w:tcPr>
            <w:tcW w:w="4680" w:type="dxa"/>
            <w:tcBorders>
              <w:top w:val="single" w:sz="4" w:space="0" w:color="auto"/>
              <w:left w:val="nil"/>
              <w:bottom w:val="single" w:sz="4" w:space="0" w:color="auto"/>
              <w:right w:val="single" w:sz="4" w:space="0" w:color="auto"/>
            </w:tcBorders>
            <w:shd w:val="clear" w:color="auto" w:fill="auto"/>
          </w:tcPr>
          <w:p w14:paraId="4E09B3BF" w14:textId="646CEA28" w:rsidR="00102AFF" w:rsidRPr="00374745" w:rsidRDefault="00102AFF" w:rsidP="00145406">
            <w:pPr>
              <w:rPr>
                <w:color w:val="000000"/>
                <w:sz w:val="20"/>
                <w:szCs w:val="20"/>
              </w:rPr>
            </w:pPr>
            <w:r w:rsidRPr="00374745">
              <w:rPr>
                <w:color w:val="000000"/>
                <w:sz w:val="20"/>
                <w:szCs w:val="20"/>
              </w:rPr>
              <w:t>The COI measures and maps the quality of resources and conditions that matter for children to develop in a healthy way in the neighborhoods where they live. The COI 2.0 is a composite index measured at the census tract level that captures neighborhood resources and conditions spanning 29 indicators and three domains (education, health and environment, and social and economic).</w:t>
            </w:r>
          </w:p>
        </w:tc>
        <w:tc>
          <w:tcPr>
            <w:tcW w:w="1260" w:type="dxa"/>
            <w:tcBorders>
              <w:top w:val="single" w:sz="4" w:space="0" w:color="auto"/>
              <w:left w:val="nil"/>
              <w:bottom w:val="single" w:sz="4" w:space="0" w:color="auto"/>
              <w:right w:val="single" w:sz="4" w:space="0" w:color="auto"/>
            </w:tcBorders>
            <w:shd w:val="clear" w:color="auto" w:fill="auto"/>
            <w:noWrap/>
          </w:tcPr>
          <w:p w14:paraId="654173DC" w14:textId="523C878E" w:rsidR="00102AFF" w:rsidRPr="00374745" w:rsidRDefault="00102AFF" w:rsidP="0034218B">
            <w:pPr>
              <w:rPr>
                <w:color w:val="000000"/>
                <w:sz w:val="20"/>
                <w:szCs w:val="20"/>
              </w:rPr>
            </w:pPr>
            <w:r w:rsidRPr="00664AB7">
              <w:rPr>
                <w:color w:val="000000"/>
                <w:sz w:val="20"/>
                <w:szCs w:val="20"/>
              </w:rPr>
              <w:t>Zip code</w:t>
            </w:r>
          </w:p>
        </w:tc>
        <w:tc>
          <w:tcPr>
            <w:tcW w:w="2748" w:type="dxa"/>
            <w:tcBorders>
              <w:top w:val="single" w:sz="4" w:space="0" w:color="auto"/>
              <w:left w:val="nil"/>
              <w:bottom w:val="single" w:sz="4" w:space="0" w:color="auto"/>
              <w:right w:val="single" w:sz="4" w:space="0" w:color="auto"/>
            </w:tcBorders>
            <w:shd w:val="clear" w:color="auto" w:fill="auto"/>
          </w:tcPr>
          <w:p w14:paraId="1B06B815" w14:textId="057D5A19" w:rsidR="00102AFF" w:rsidRPr="00374745" w:rsidRDefault="00953697" w:rsidP="00145406">
            <w:pPr>
              <w:rPr>
                <w:sz w:val="20"/>
                <w:szCs w:val="20"/>
              </w:rPr>
            </w:pPr>
            <w:hyperlink w:history="1">
              <w:r w:rsidR="00102AFF" w:rsidRPr="00374745">
                <w:rPr>
                  <w:rStyle w:val="Hyperlink"/>
                  <w:sz w:val="20"/>
                  <w:szCs w:val="20"/>
                </w:rPr>
                <w:t>https://www.diversitydatakids.org /child-opportunity-index</w:t>
              </w:r>
            </w:hyperlink>
          </w:p>
        </w:tc>
      </w:tr>
      <w:tr w:rsidR="00102AFF" w:rsidRPr="009B6042" w14:paraId="35EF46D2" w14:textId="77777777" w:rsidTr="0034218B">
        <w:trPr>
          <w:trHeight w:val="800"/>
        </w:trPr>
        <w:tc>
          <w:tcPr>
            <w:tcW w:w="1726" w:type="dxa"/>
            <w:tcBorders>
              <w:top w:val="single" w:sz="4" w:space="0" w:color="auto"/>
              <w:left w:val="single" w:sz="4" w:space="0" w:color="auto"/>
              <w:bottom w:val="single" w:sz="4" w:space="0" w:color="auto"/>
              <w:right w:val="single" w:sz="4" w:space="0" w:color="auto"/>
            </w:tcBorders>
            <w:shd w:val="clear" w:color="auto" w:fill="auto"/>
          </w:tcPr>
          <w:p w14:paraId="0FEE0C70" w14:textId="1F4979AA" w:rsidR="00102AFF" w:rsidRPr="00374745" w:rsidRDefault="0034218B" w:rsidP="0034218B">
            <w:pPr>
              <w:rPr>
                <w:bCs/>
                <w:color w:val="000000"/>
                <w:sz w:val="20"/>
                <w:szCs w:val="20"/>
              </w:rPr>
            </w:pPr>
            <w:r>
              <w:rPr>
                <w:bCs/>
                <w:color w:val="000000"/>
                <w:sz w:val="20"/>
                <w:szCs w:val="20"/>
              </w:rPr>
              <w:t xml:space="preserve">American Community Survey </w:t>
            </w:r>
            <w:r w:rsidR="00102AFF" w:rsidRPr="00374745">
              <w:rPr>
                <w:bCs/>
                <w:color w:val="000000"/>
                <w:sz w:val="20"/>
                <w:szCs w:val="20"/>
              </w:rPr>
              <w:t xml:space="preserve">(ACS) </w:t>
            </w:r>
          </w:p>
        </w:tc>
        <w:tc>
          <w:tcPr>
            <w:tcW w:w="1154" w:type="dxa"/>
            <w:tcBorders>
              <w:top w:val="single" w:sz="4" w:space="0" w:color="auto"/>
              <w:left w:val="nil"/>
              <w:bottom w:val="single" w:sz="4" w:space="0" w:color="auto"/>
              <w:right w:val="single" w:sz="4" w:space="0" w:color="auto"/>
            </w:tcBorders>
            <w:shd w:val="clear" w:color="auto" w:fill="auto"/>
          </w:tcPr>
          <w:p w14:paraId="3A5FD95D" w14:textId="77777777" w:rsidR="00102AFF" w:rsidRPr="00374745" w:rsidRDefault="00102AFF" w:rsidP="00EB07B4">
            <w:pPr>
              <w:rPr>
                <w:color w:val="000000"/>
                <w:sz w:val="20"/>
                <w:szCs w:val="20"/>
              </w:rPr>
            </w:pPr>
            <w:r w:rsidRPr="00374745">
              <w:rPr>
                <w:color w:val="000000"/>
                <w:sz w:val="20"/>
                <w:szCs w:val="20"/>
              </w:rPr>
              <w:t>US Census Bureau</w:t>
            </w:r>
          </w:p>
        </w:tc>
        <w:tc>
          <w:tcPr>
            <w:tcW w:w="4680" w:type="dxa"/>
            <w:tcBorders>
              <w:top w:val="single" w:sz="4" w:space="0" w:color="auto"/>
              <w:left w:val="nil"/>
              <w:bottom w:val="single" w:sz="4" w:space="0" w:color="auto"/>
              <w:right w:val="single" w:sz="4" w:space="0" w:color="auto"/>
            </w:tcBorders>
            <w:shd w:val="clear" w:color="auto" w:fill="auto"/>
          </w:tcPr>
          <w:p w14:paraId="6B68E619" w14:textId="4671777F" w:rsidR="00102AFF" w:rsidRPr="00374745" w:rsidRDefault="00102AFF" w:rsidP="00EB07B4">
            <w:pPr>
              <w:rPr>
                <w:color w:val="000000"/>
                <w:sz w:val="20"/>
                <w:szCs w:val="20"/>
              </w:rPr>
            </w:pPr>
            <w:r w:rsidRPr="00374745">
              <w:rPr>
                <w:color w:val="000000"/>
                <w:sz w:val="20"/>
                <w:szCs w:val="20"/>
              </w:rPr>
              <w:t xml:space="preserve">Geographic level data on social, economic, housing, and demographic characteristics. </w:t>
            </w:r>
            <w:r>
              <w:rPr>
                <w:color w:val="000000"/>
                <w:sz w:val="20"/>
                <w:szCs w:val="20"/>
              </w:rPr>
              <w:t>This is the 2015-2019 5-year estimates data.</w:t>
            </w:r>
          </w:p>
        </w:tc>
        <w:tc>
          <w:tcPr>
            <w:tcW w:w="1260" w:type="dxa"/>
            <w:tcBorders>
              <w:top w:val="single" w:sz="4" w:space="0" w:color="auto"/>
              <w:left w:val="nil"/>
              <w:bottom w:val="single" w:sz="4" w:space="0" w:color="auto"/>
              <w:right w:val="single" w:sz="4" w:space="0" w:color="auto"/>
            </w:tcBorders>
            <w:shd w:val="clear" w:color="auto" w:fill="auto"/>
            <w:noWrap/>
          </w:tcPr>
          <w:p w14:paraId="325047AA" w14:textId="0FAD779F" w:rsidR="00102AFF" w:rsidRPr="00374745" w:rsidRDefault="00102AFF" w:rsidP="00EB07B4">
            <w:pPr>
              <w:rPr>
                <w:color w:val="000000"/>
                <w:sz w:val="20"/>
                <w:szCs w:val="20"/>
              </w:rPr>
            </w:pPr>
            <w:r>
              <w:rPr>
                <w:color w:val="000000"/>
                <w:sz w:val="20"/>
                <w:szCs w:val="20"/>
              </w:rPr>
              <w:t>Zip code</w:t>
            </w:r>
          </w:p>
        </w:tc>
        <w:tc>
          <w:tcPr>
            <w:tcW w:w="2748" w:type="dxa"/>
            <w:tcBorders>
              <w:top w:val="single" w:sz="4" w:space="0" w:color="auto"/>
              <w:left w:val="nil"/>
              <w:bottom w:val="single" w:sz="4" w:space="0" w:color="auto"/>
              <w:right w:val="single" w:sz="4" w:space="0" w:color="auto"/>
            </w:tcBorders>
            <w:shd w:val="clear" w:color="auto" w:fill="auto"/>
          </w:tcPr>
          <w:p w14:paraId="4CDA24E4" w14:textId="77777777" w:rsidR="00102AFF" w:rsidRPr="00374745" w:rsidRDefault="00953697" w:rsidP="00EB07B4">
            <w:pPr>
              <w:rPr>
                <w:sz w:val="20"/>
                <w:szCs w:val="20"/>
              </w:rPr>
            </w:pPr>
            <w:hyperlink r:id="rId11" w:history="1">
              <w:r w:rsidR="00102AFF" w:rsidRPr="00374745">
                <w:rPr>
                  <w:rStyle w:val="Hyperlink"/>
                  <w:sz w:val="20"/>
                  <w:szCs w:val="20"/>
                </w:rPr>
                <w:t>https://www.census.gov/programs-surveys/acs/data.html</w:t>
              </w:r>
            </w:hyperlink>
            <w:r w:rsidR="00102AFF" w:rsidRPr="00374745">
              <w:rPr>
                <w:sz w:val="20"/>
                <w:szCs w:val="20"/>
              </w:rPr>
              <w:t xml:space="preserve"> </w:t>
            </w:r>
          </w:p>
        </w:tc>
      </w:tr>
      <w:tr w:rsidR="00102AFF" w:rsidRPr="009B6042" w14:paraId="13C03953" w14:textId="77777777" w:rsidTr="0034218B">
        <w:trPr>
          <w:trHeight w:val="971"/>
        </w:trPr>
        <w:tc>
          <w:tcPr>
            <w:tcW w:w="1726" w:type="dxa"/>
            <w:tcBorders>
              <w:top w:val="single" w:sz="4" w:space="0" w:color="auto"/>
              <w:left w:val="single" w:sz="4" w:space="0" w:color="auto"/>
              <w:bottom w:val="single" w:sz="4" w:space="0" w:color="auto"/>
              <w:right w:val="single" w:sz="4" w:space="0" w:color="auto"/>
            </w:tcBorders>
            <w:shd w:val="clear" w:color="auto" w:fill="auto"/>
          </w:tcPr>
          <w:p w14:paraId="2D8BAA8D" w14:textId="77777777" w:rsidR="00102AFF" w:rsidRPr="00374745" w:rsidRDefault="00102AFF" w:rsidP="00EB07B4">
            <w:pPr>
              <w:rPr>
                <w:bCs/>
                <w:color w:val="000000"/>
                <w:sz w:val="20"/>
                <w:szCs w:val="20"/>
              </w:rPr>
            </w:pPr>
            <w:r w:rsidRPr="00374745">
              <w:rPr>
                <w:bCs/>
                <w:color w:val="000000"/>
                <w:sz w:val="20"/>
                <w:szCs w:val="20"/>
              </w:rPr>
              <w:t xml:space="preserve">Pandemic Vulnerability Index (PVI) </w:t>
            </w:r>
          </w:p>
        </w:tc>
        <w:tc>
          <w:tcPr>
            <w:tcW w:w="1154" w:type="dxa"/>
            <w:tcBorders>
              <w:top w:val="single" w:sz="4" w:space="0" w:color="auto"/>
              <w:left w:val="nil"/>
              <w:bottom w:val="single" w:sz="4" w:space="0" w:color="auto"/>
              <w:right w:val="single" w:sz="4" w:space="0" w:color="auto"/>
            </w:tcBorders>
            <w:shd w:val="clear" w:color="auto" w:fill="auto"/>
          </w:tcPr>
          <w:p w14:paraId="621AB4F8" w14:textId="77777777" w:rsidR="00102AFF" w:rsidRPr="00374745" w:rsidRDefault="00102AFF" w:rsidP="00EB07B4">
            <w:pPr>
              <w:rPr>
                <w:color w:val="000000"/>
                <w:sz w:val="20"/>
                <w:szCs w:val="20"/>
              </w:rPr>
            </w:pPr>
            <w:r w:rsidRPr="00374745">
              <w:rPr>
                <w:color w:val="000000"/>
                <w:sz w:val="20"/>
                <w:szCs w:val="20"/>
              </w:rPr>
              <w:t> NIH</w:t>
            </w:r>
          </w:p>
        </w:tc>
        <w:tc>
          <w:tcPr>
            <w:tcW w:w="4680" w:type="dxa"/>
            <w:tcBorders>
              <w:top w:val="single" w:sz="4" w:space="0" w:color="auto"/>
              <w:left w:val="nil"/>
              <w:bottom w:val="single" w:sz="4" w:space="0" w:color="auto"/>
              <w:right w:val="single" w:sz="4" w:space="0" w:color="auto"/>
            </w:tcBorders>
            <w:shd w:val="clear" w:color="auto" w:fill="auto"/>
          </w:tcPr>
          <w:p w14:paraId="73A3223E" w14:textId="303E6D0A" w:rsidR="00102AFF" w:rsidRPr="00374745" w:rsidRDefault="00102AFF" w:rsidP="0034218B">
            <w:pPr>
              <w:rPr>
                <w:color w:val="000000"/>
                <w:sz w:val="20"/>
                <w:szCs w:val="20"/>
              </w:rPr>
            </w:pPr>
            <w:r w:rsidRPr="00374745">
              <w:rPr>
                <w:color w:val="000000"/>
                <w:sz w:val="20"/>
                <w:szCs w:val="20"/>
              </w:rPr>
              <w:t>The PVI summarizes and visualizes overall risk in a radar chart, where different data sources, such as infection rates, population mobility, demographics, air pollution, make up pieces of the pie</w:t>
            </w:r>
            <w:r w:rsidR="0034218B">
              <w:rPr>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tcPr>
          <w:p w14:paraId="54659703" w14:textId="77777777" w:rsidR="00102AFF" w:rsidRPr="00374745" w:rsidRDefault="00102AFF" w:rsidP="00EB07B4">
            <w:pPr>
              <w:rPr>
                <w:color w:val="000000"/>
                <w:sz w:val="20"/>
                <w:szCs w:val="20"/>
              </w:rPr>
            </w:pPr>
            <w:r w:rsidRPr="00374745">
              <w:rPr>
                <w:color w:val="000000"/>
                <w:sz w:val="20"/>
                <w:szCs w:val="20"/>
              </w:rPr>
              <w:t> County</w:t>
            </w:r>
          </w:p>
        </w:tc>
        <w:tc>
          <w:tcPr>
            <w:tcW w:w="2748" w:type="dxa"/>
            <w:tcBorders>
              <w:top w:val="single" w:sz="4" w:space="0" w:color="auto"/>
              <w:left w:val="nil"/>
              <w:bottom w:val="single" w:sz="4" w:space="0" w:color="auto"/>
              <w:right w:val="single" w:sz="4" w:space="0" w:color="auto"/>
            </w:tcBorders>
            <w:shd w:val="clear" w:color="auto" w:fill="auto"/>
          </w:tcPr>
          <w:p w14:paraId="585F3CE8" w14:textId="77777777" w:rsidR="00102AFF" w:rsidRPr="00374745" w:rsidRDefault="00102AFF" w:rsidP="00EB07B4">
            <w:pPr>
              <w:rPr>
                <w:sz w:val="20"/>
                <w:szCs w:val="20"/>
              </w:rPr>
            </w:pPr>
            <w:r w:rsidRPr="00374745">
              <w:rPr>
                <w:sz w:val="20"/>
                <w:szCs w:val="20"/>
              </w:rPr>
              <w:fldChar w:fldCharType="begin"/>
            </w:r>
            <w:r w:rsidRPr="00374745">
              <w:rPr>
                <w:sz w:val="20"/>
                <w:szCs w:val="20"/>
              </w:rPr>
              <w:instrText xml:space="preserve"> HYPERLINK "https://www.niehs.nih.gov/research/</w:instrText>
            </w:r>
          </w:p>
          <w:p w14:paraId="58B082EC" w14:textId="77777777" w:rsidR="00102AFF" w:rsidRPr="00374745" w:rsidRDefault="00102AFF" w:rsidP="00EB07B4">
            <w:pPr>
              <w:rPr>
                <w:rStyle w:val="Hyperlink"/>
                <w:sz w:val="20"/>
                <w:szCs w:val="20"/>
              </w:rPr>
            </w:pPr>
            <w:r w:rsidRPr="00374745">
              <w:rPr>
                <w:sz w:val="20"/>
                <w:szCs w:val="20"/>
              </w:rPr>
              <w:instrText xml:space="preserve">programs/coronavirus/covid19pvi/ details/index.cfm" </w:instrText>
            </w:r>
            <w:r w:rsidRPr="00374745">
              <w:rPr>
                <w:sz w:val="20"/>
                <w:szCs w:val="20"/>
              </w:rPr>
              <w:fldChar w:fldCharType="separate"/>
            </w:r>
            <w:r w:rsidRPr="00374745">
              <w:rPr>
                <w:rStyle w:val="Hyperlink"/>
                <w:sz w:val="20"/>
                <w:szCs w:val="20"/>
              </w:rPr>
              <w:t>https://www.niehs.nih.gov/research/</w:t>
            </w:r>
          </w:p>
          <w:p w14:paraId="069B6E21" w14:textId="77777777" w:rsidR="00102AFF" w:rsidRPr="00374745" w:rsidRDefault="00102AFF" w:rsidP="00EB07B4">
            <w:pPr>
              <w:rPr>
                <w:sz w:val="20"/>
                <w:szCs w:val="20"/>
              </w:rPr>
            </w:pPr>
            <w:r w:rsidRPr="00374745">
              <w:rPr>
                <w:rStyle w:val="Hyperlink"/>
                <w:sz w:val="20"/>
                <w:szCs w:val="20"/>
              </w:rPr>
              <w:t>programs/coronavirus/covid19pvi/ details/index.cfm</w:t>
            </w:r>
            <w:r w:rsidRPr="00374745">
              <w:rPr>
                <w:sz w:val="20"/>
                <w:szCs w:val="20"/>
              </w:rPr>
              <w:fldChar w:fldCharType="end"/>
            </w:r>
          </w:p>
        </w:tc>
      </w:tr>
      <w:tr w:rsidR="00102AFF" w:rsidRPr="009B6042" w14:paraId="6043EC68" w14:textId="77777777" w:rsidTr="0034218B">
        <w:trPr>
          <w:trHeight w:val="1034"/>
        </w:trPr>
        <w:tc>
          <w:tcPr>
            <w:tcW w:w="1726" w:type="dxa"/>
            <w:tcBorders>
              <w:top w:val="single" w:sz="4" w:space="0" w:color="auto"/>
              <w:left w:val="single" w:sz="4" w:space="0" w:color="auto"/>
              <w:bottom w:val="single" w:sz="4" w:space="0" w:color="auto"/>
              <w:right w:val="single" w:sz="4" w:space="0" w:color="auto"/>
            </w:tcBorders>
            <w:shd w:val="clear" w:color="auto" w:fill="auto"/>
          </w:tcPr>
          <w:p w14:paraId="0409656E" w14:textId="79CFA219" w:rsidR="00102AFF" w:rsidRPr="00374745" w:rsidRDefault="00102AFF" w:rsidP="00145406">
            <w:pPr>
              <w:rPr>
                <w:bCs/>
                <w:color w:val="000000"/>
                <w:sz w:val="20"/>
                <w:szCs w:val="20"/>
              </w:rPr>
            </w:pPr>
            <w:r w:rsidRPr="00374745">
              <w:rPr>
                <w:bCs/>
                <w:color w:val="000000"/>
                <w:sz w:val="20"/>
                <w:szCs w:val="20"/>
              </w:rPr>
              <w:t>Community Profile Report (CPR)</w:t>
            </w:r>
            <w:r>
              <w:rPr>
                <w:bCs/>
                <w:color w:val="000000"/>
                <w:sz w:val="20"/>
                <w:szCs w:val="20"/>
              </w:rPr>
              <w:t xml:space="preserve"> </w:t>
            </w:r>
            <w:r w:rsidRPr="00374745">
              <w:rPr>
                <w:color w:val="000000"/>
                <w:sz w:val="20"/>
                <w:szCs w:val="20"/>
              </w:rPr>
              <w:t>COVID-19</w:t>
            </w:r>
            <w:r>
              <w:rPr>
                <w:color w:val="000000"/>
                <w:sz w:val="20"/>
                <w:szCs w:val="20"/>
              </w:rPr>
              <w:t xml:space="preserve"> positivity rate</w:t>
            </w:r>
          </w:p>
        </w:tc>
        <w:tc>
          <w:tcPr>
            <w:tcW w:w="1154" w:type="dxa"/>
            <w:tcBorders>
              <w:top w:val="single" w:sz="4" w:space="0" w:color="auto"/>
              <w:left w:val="nil"/>
              <w:bottom w:val="single" w:sz="4" w:space="0" w:color="auto"/>
              <w:right w:val="single" w:sz="4" w:space="0" w:color="auto"/>
            </w:tcBorders>
            <w:shd w:val="clear" w:color="auto" w:fill="auto"/>
          </w:tcPr>
          <w:p w14:paraId="7784E83A" w14:textId="7CCB1F00" w:rsidR="00102AFF" w:rsidRPr="00374745" w:rsidRDefault="00102AFF" w:rsidP="00922A5D">
            <w:pPr>
              <w:rPr>
                <w:color w:val="000000"/>
                <w:sz w:val="20"/>
                <w:szCs w:val="20"/>
              </w:rPr>
            </w:pPr>
            <w:r w:rsidRPr="00374745">
              <w:rPr>
                <w:color w:val="000000"/>
                <w:sz w:val="20"/>
                <w:szCs w:val="20"/>
              </w:rPr>
              <w:t>CDC</w:t>
            </w:r>
          </w:p>
        </w:tc>
        <w:tc>
          <w:tcPr>
            <w:tcW w:w="4680" w:type="dxa"/>
            <w:tcBorders>
              <w:top w:val="single" w:sz="4" w:space="0" w:color="auto"/>
              <w:left w:val="nil"/>
              <w:bottom w:val="single" w:sz="4" w:space="0" w:color="auto"/>
              <w:right w:val="single" w:sz="4" w:space="0" w:color="auto"/>
            </w:tcBorders>
            <w:shd w:val="clear" w:color="auto" w:fill="auto"/>
          </w:tcPr>
          <w:p w14:paraId="1E1A48D2" w14:textId="22F0863F" w:rsidR="00102AFF" w:rsidRPr="00374745" w:rsidRDefault="00102AFF" w:rsidP="00145406">
            <w:pPr>
              <w:rPr>
                <w:color w:val="000000"/>
                <w:sz w:val="20"/>
                <w:szCs w:val="20"/>
              </w:rPr>
            </w:pPr>
            <w:r w:rsidRPr="00374745">
              <w:rPr>
                <w:color w:val="000000"/>
                <w:sz w:val="20"/>
                <w:szCs w:val="20"/>
              </w:rPr>
              <w:t xml:space="preserve">A snapshot in time of COVID-19 </w:t>
            </w:r>
            <w:r>
              <w:rPr>
                <w:color w:val="000000"/>
                <w:sz w:val="20"/>
                <w:szCs w:val="20"/>
              </w:rPr>
              <w:t>positivity rates</w:t>
            </w:r>
            <w:r w:rsidRPr="00374745">
              <w:rPr>
                <w:color w:val="000000"/>
                <w:sz w:val="20"/>
                <w:szCs w:val="20"/>
              </w:rPr>
              <w:t xml:space="preserve"> in the last seven days</w:t>
            </w:r>
            <w:r>
              <w:rPr>
                <w:color w:val="000000"/>
                <w:sz w:val="20"/>
                <w:szCs w:val="20"/>
              </w:rPr>
              <w:t>.</w:t>
            </w:r>
            <w:r w:rsidRPr="00374745">
              <w:rPr>
                <w:color w:val="000000"/>
                <w:sz w:val="20"/>
                <w:szCs w:val="20"/>
              </w:rPr>
              <w:t xml:space="preserve"> </w:t>
            </w:r>
          </w:p>
          <w:p w14:paraId="37067997" w14:textId="5428037A" w:rsidR="00102AFF" w:rsidRPr="00374745" w:rsidRDefault="00102AFF" w:rsidP="00145406">
            <w:pPr>
              <w:rPr>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Pr>
          <w:p w14:paraId="0E73729F" w14:textId="77777777" w:rsidR="00102AFF" w:rsidRPr="00374745" w:rsidRDefault="00102AFF" w:rsidP="00145406">
            <w:pPr>
              <w:rPr>
                <w:color w:val="000000"/>
                <w:sz w:val="20"/>
                <w:szCs w:val="20"/>
              </w:rPr>
            </w:pPr>
            <w:r w:rsidRPr="00374745">
              <w:rPr>
                <w:color w:val="000000"/>
                <w:sz w:val="20"/>
                <w:szCs w:val="20"/>
              </w:rPr>
              <w:t>County</w:t>
            </w:r>
          </w:p>
        </w:tc>
        <w:tc>
          <w:tcPr>
            <w:tcW w:w="2748" w:type="dxa"/>
            <w:tcBorders>
              <w:top w:val="single" w:sz="4" w:space="0" w:color="auto"/>
              <w:left w:val="nil"/>
              <w:bottom w:val="single" w:sz="4" w:space="0" w:color="auto"/>
              <w:right w:val="single" w:sz="4" w:space="0" w:color="auto"/>
            </w:tcBorders>
            <w:shd w:val="clear" w:color="auto" w:fill="auto"/>
          </w:tcPr>
          <w:p w14:paraId="7E00EC4A" w14:textId="77777777" w:rsidR="00102AFF" w:rsidRPr="00374745" w:rsidRDefault="00953697" w:rsidP="00145406">
            <w:pPr>
              <w:rPr>
                <w:sz w:val="20"/>
                <w:szCs w:val="20"/>
              </w:rPr>
            </w:pPr>
            <w:hyperlink r:id="rId12" w:history="1">
              <w:r w:rsidR="00102AFF" w:rsidRPr="00374745">
                <w:rPr>
                  <w:rStyle w:val="Hyperlink"/>
                  <w:sz w:val="20"/>
                  <w:szCs w:val="20"/>
                </w:rPr>
                <w:t>https://healthdata.gov/Health/COVID-19-Community-Profile-Report/gqxm-d9w9</w:t>
              </w:r>
            </w:hyperlink>
          </w:p>
          <w:p w14:paraId="0475CB5F" w14:textId="77777777" w:rsidR="00102AFF" w:rsidRPr="00374745" w:rsidRDefault="00102AFF" w:rsidP="00145406">
            <w:pPr>
              <w:rPr>
                <w:sz w:val="20"/>
                <w:szCs w:val="20"/>
              </w:rPr>
            </w:pPr>
          </w:p>
        </w:tc>
      </w:tr>
      <w:tr w:rsidR="00102AFF" w:rsidRPr="009B6042" w14:paraId="69D68A99" w14:textId="77777777" w:rsidTr="0034218B">
        <w:trPr>
          <w:trHeight w:val="883"/>
        </w:trPr>
        <w:tc>
          <w:tcPr>
            <w:tcW w:w="1726" w:type="dxa"/>
            <w:tcBorders>
              <w:top w:val="single" w:sz="4" w:space="0" w:color="auto"/>
              <w:left w:val="single" w:sz="4" w:space="0" w:color="auto"/>
              <w:bottom w:val="single" w:sz="4" w:space="0" w:color="auto"/>
              <w:right w:val="single" w:sz="4" w:space="0" w:color="auto"/>
            </w:tcBorders>
            <w:shd w:val="clear" w:color="auto" w:fill="auto"/>
          </w:tcPr>
          <w:p w14:paraId="22F833F0" w14:textId="747B3A48" w:rsidR="00102AFF" w:rsidRPr="00374745" w:rsidRDefault="00102AFF" w:rsidP="00145406">
            <w:pPr>
              <w:rPr>
                <w:color w:val="000000"/>
                <w:sz w:val="20"/>
                <w:szCs w:val="20"/>
              </w:rPr>
            </w:pPr>
            <w:r w:rsidRPr="00374745">
              <w:rPr>
                <w:color w:val="000000"/>
                <w:sz w:val="20"/>
                <w:szCs w:val="20"/>
              </w:rPr>
              <w:t xml:space="preserve">CDC COVID-19 Vaccination Coverage </w:t>
            </w:r>
          </w:p>
        </w:tc>
        <w:tc>
          <w:tcPr>
            <w:tcW w:w="1154" w:type="dxa"/>
            <w:tcBorders>
              <w:top w:val="single" w:sz="4" w:space="0" w:color="auto"/>
              <w:left w:val="nil"/>
              <w:bottom w:val="single" w:sz="4" w:space="0" w:color="auto"/>
              <w:right w:val="single" w:sz="4" w:space="0" w:color="auto"/>
            </w:tcBorders>
            <w:shd w:val="clear" w:color="auto" w:fill="auto"/>
          </w:tcPr>
          <w:p w14:paraId="26ED54F5" w14:textId="233FB7F4" w:rsidR="00102AFF" w:rsidRPr="00374745" w:rsidRDefault="00102AFF" w:rsidP="00145406">
            <w:pPr>
              <w:rPr>
                <w:color w:val="000000"/>
                <w:sz w:val="20"/>
                <w:szCs w:val="20"/>
              </w:rPr>
            </w:pPr>
            <w:r w:rsidRPr="00374745">
              <w:rPr>
                <w:color w:val="000000"/>
                <w:sz w:val="20"/>
                <w:szCs w:val="20"/>
              </w:rPr>
              <w:t>CDC</w:t>
            </w:r>
          </w:p>
        </w:tc>
        <w:tc>
          <w:tcPr>
            <w:tcW w:w="4680" w:type="dxa"/>
            <w:tcBorders>
              <w:top w:val="single" w:sz="4" w:space="0" w:color="auto"/>
              <w:left w:val="nil"/>
              <w:bottom w:val="single" w:sz="4" w:space="0" w:color="auto"/>
              <w:right w:val="single" w:sz="4" w:space="0" w:color="auto"/>
            </w:tcBorders>
            <w:shd w:val="clear" w:color="auto" w:fill="auto"/>
          </w:tcPr>
          <w:p w14:paraId="471DDFDA" w14:textId="005AF0CA" w:rsidR="00102AFF" w:rsidRPr="00374745" w:rsidRDefault="00102AFF" w:rsidP="004B6E2E">
            <w:pPr>
              <w:rPr>
                <w:color w:val="000000"/>
                <w:sz w:val="20"/>
                <w:szCs w:val="20"/>
              </w:rPr>
            </w:pPr>
            <w:r w:rsidRPr="00374745">
              <w:rPr>
                <w:color w:val="000000"/>
                <w:sz w:val="20"/>
                <w:szCs w:val="20"/>
              </w:rPr>
              <w:t xml:space="preserve">Vaccination coverage data. </w:t>
            </w:r>
          </w:p>
        </w:tc>
        <w:tc>
          <w:tcPr>
            <w:tcW w:w="1260" w:type="dxa"/>
            <w:tcBorders>
              <w:top w:val="single" w:sz="4" w:space="0" w:color="auto"/>
              <w:left w:val="nil"/>
              <w:bottom w:val="single" w:sz="4" w:space="0" w:color="auto"/>
              <w:right w:val="single" w:sz="4" w:space="0" w:color="auto"/>
            </w:tcBorders>
            <w:shd w:val="clear" w:color="auto" w:fill="auto"/>
            <w:noWrap/>
          </w:tcPr>
          <w:p w14:paraId="6021936C" w14:textId="4409A603" w:rsidR="00102AFF" w:rsidRPr="00374745" w:rsidRDefault="00102AFF" w:rsidP="00145406">
            <w:pPr>
              <w:rPr>
                <w:color w:val="000000"/>
                <w:sz w:val="20"/>
                <w:szCs w:val="20"/>
              </w:rPr>
            </w:pPr>
            <w:r w:rsidRPr="00374745">
              <w:rPr>
                <w:color w:val="000000"/>
                <w:sz w:val="20"/>
                <w:szCs w:val="20"/>
              </w:rPr>
              <w:t>County</w:t>
            </w:r>
          </w:p>
        </w:tc>
        <w:tc>
          <w:tcPr>
            <w:tcW w:w="2748" w:type="dxa"/>
            <w:tcBorders>
              <w:top w:val="single" w:sz="4" w:space="0" w:color="auto"/>
              <w:left w:val="nil"/>
              <w:bottom w:val="single" w:sz="4" w:space="0" w:color="auto"/>
              <w:right w:val="single" w:sz="4" w:space="0" w:color="auto"/>
            </w:tcBorders>
            <w:shd w:val="clear" w:color="auto" w:fill="auto"/>
          </w:tcPr>
          <w:p w14:paraId="03217F4A" w14:textId="445A191B" w:rsidR="00102AFF" w:rsidRPr="00374745" w:rsidRDefault="00953697" w:rsidP="00145406">
            <w:pPr>
              <w:rPr>
                <w:color w:val="000000"/>
                <w:sz w:val="20"/>
                <w:szCs w:val="20"/>
              </w:rPr>
            </w:pPr>
            <w:hyperlink r:id="rId13" w:history="1">
              <w:r w:rsidR="00102AFF" w:rsidRPr="00374745">
                <w:rPr>
                  <w:rStyle w:val="Hyperlink"/>
                  <w:sz w:val="20"/>
                  <w:szCs w:val="20"/>
                </w:rPr>
                <w:t>https://data.cdc.gov/Vaccinations/ COVID-19-Vaccinations-in-the-United-States-County/8xkx-amqh</w:t>
              </w:r>
            </w:hyperlink>
            <w:r w:rsidR="00102AFF" w:rsidRPr="00374745">
              <w:rPr>
                <w:color w:val="000000"/>
                <w:sz w:val="20"/>
                <w:szCs w:val="20"/>
              </w:rPr>
              <w:t xml:space="preserve"> </w:t>
            </w:r>
          </w:p>
        </w:tc>
      </w:tr>
    </w:tbl>
    <w:p w14:paraId="5466A49F" w14:textId="35D8506F" w:rsidR="00B6594A" w:rsidRPr="00874CC6" w:rsidRDefault="00B6594A" w:rsidP="00CB7C1F">
      <w:pPr>
        <w:pStyle w:val="Heading1"/>
        <w:numPr>
          <w:ilvl w:val="0"/>
          <w:numId w:val="15"/>
        </w:numPr>
        <w:rPr>
          <w:rFonts w:ascii="Times New Roman" w:hAnsi="Times New Roman" w:cs="Times New Roman"/>
        </w:rPr>
      </w:pPr>
      <w:bookmarkStart w:id="10" w:name="_Toc106787371"/>
      <w:r w:rsidRPr="00874CC6">
        <w:rPr>
          <w:rFonts w:ascii="Times New Roman" w:hAnsi="Times New Roman" w:cs="Times New Roman"/>
        </w:rPr>
        <w:t>Data Linkage</w:t>
      </w:r>
      <w:bookmarkEnd w:id="10"/>
    </w:p>
    <w:p w14:paraId="00C65C21" w14:textId="77777777" w:rsidR="00B6594A" w:rsidRPr="00874CC6" w:rsidRDefault="00B6594A" w:rsidP="00B6594A">
      <w:pPr>
        <w:tabs>
          <w:tab w:val="left" w:pos="1440"/>
        </w:tabs>
        <w:rPr>
          <w:bCs/>
          <w:sz w:val="22"/>
          <w:szCs w:val="22"/>
        </w:rPr>
      </w:pPr>
    </w:p>
    <w:p w14:paraId="490B3CBD" w14:textId="0706B51A" w:rsidR="00D61DC4" w:rsidRPr="00874CC6" w:rsidRDefault="00D61DC4" w:rsidP="00D61DC4">
      <w:pPr>
        <w:tabs>
          <w:tab w:val="left" w:pos="1440"/>
        </w:tabs>
        <w:rPr>
          <w:bCs/>
          <w:sz w:val="22"/>
          <w:szCs w:val="22"/>
        </w:rPr>
      </w:pPr>
      <w:r w:rsidRPr="00874CC6">
        <w:rPr>
          <w:bCs/>
          <w:sz w:val="22"/>
          <w:szCs w:val="22"/>
        </w:rPr>
        <w:t xml:space="preserve">The strategy for data linkage will vary according to </w:t>
      </w:r>
      <w:r>
        <w:rPr>
          <w:bCs/>
          <w:sz w:val="22"/>
          <w:szCs w:val="22"/>
        </w:rPr>
        <w:t xml:space="preserve">the </w:t>
      </w:r>
      <w:r w:rsidR="00645951">
        <w:rPr>
          <w:bCs/>
          <w:sz w:val="22"/>
          <w:szCs w:val="22"/>
        </w:rPr>
        <w:t xml:space="preserve">granularity of </w:t>
      </w:r>
      <w:r>
        <w:rPr>
          <w:bCs/>
          <w:sz w:val="22"/>
          <w:szCs w:val="22"/>
        </w:rPr>
        <w:t>geographic</w:t>
      </w:r>
      <w:r w:rsidR="00645951">
        <w:rPr>
          <w:bCs/>
          <w:sz w:val="22"/>
          <w:szCs w:val="22"/>
        </w:rPr>
        <w:t xml:space="preserve"> </w:t>
      </w:r>
      <w:r>
        <w:rPr>
          <w:bCs/>
          <w:sz w:val="22"/>
          <w:szCs w:val="22"/>
        </w:rPr>
        <w:t xml:space="preserve">data available </w:t>
      </w:r>
      <w:r w:rsidR="00645951">
        <w:rPr>
          <w:bCs/>
          <w:sz w:val="22"/>
          <w:szCs w:val="22"/>
        </w:rPr>
        <w:t>for data being linked.</w:t>
      </w:r>
    </w:p>
    <w:p w14:paraId="4F26089C" w14:textId="1C329E5F" w:rsidR="00D61DC4" w:rsidRDefault="00D61DC4" w:rsidP="00D61DC4">
      <w:pPr>
        <w:pStyle w:val="ListParagraph"/>
        <w:numPr>
          <w:ilvl w:val="0"/>
          <w:numId w:val="5"/>
        </w:numPr>
        <w:tabs>
          <w:tab w:val="left" w:pos="1440"/>
        </w:tabs>
        <w:rPr>
          <w:bCs/>
          <w:sz w:val="22"/>
          <w:szCs w:val="22"/>
        </w:rPr>
      </w:pPr>
      <w:r>
        <w:rPr>
          <w:bCs/>
          <w:sz w:val="22"/>
          <w:szCs w:val="22"/>
        </w:rPr>
        <w:t xml:space="preserve">External data sets that are available at the </w:t>
      </w:r>
      <w:r w:rsidR="00645951">
        <w:rPr>
          <w:bCs/>
          <w:sz w:val="22"/>
          <w:szCs w:val="22"/>
        </w:rPr>
        <w:t>Z</w:t>
      </w:r>
      <w:r>
        <w:rPr>
          <w:bCs/>
          <w:sz w:val="22"/>
          <w:szCs w:val="22"/>
        </w:rPr>
        <w:t xml:space="preserve">ip code level will be linked to data at the CDCC based on </w:t>
      </w:r>
      <w:r w:rsidR="00645951">
        <w:rPr>
          <w:bCs/>
          <w:sz w:val="22"/>
          <w:szCs w:val="22"/>
        </w:rPr>
        <w:t>Z</w:t>
      </w:r>
      <w:r>
        <w:rPr>
          <w:bCs/>
          <w:sz w:val="22"/>
          <w:szCs w:val="22"/>
        </w:rPr>
        <w:t>ip code</w:t>
      </w:r>
      <w:r w:rsidR="00645951">
        <w:rPr>
          <w:bCs/>
          <w:sz w:val="22"/>
          <w:szCs w:val="22"/>
        </w:rPr>
        <w:t xml:space="preserve"> </w:t>
      </w:r>
      <w:r>
        <w:rPr>
          <w:bCs/>
          <w:sz w:val="22"/>
          <w:szCs w:val="22"/>
        </w:rPr>
        <w:t xml:space="preserve">where </w:t>
      </w:r>
      <w:r w:rsidR="00645951">
        <w:rPr>
          <w:bCs/>
          <w:sz w:val="22"/>
          <w:szCs w:val="22"/>
        </w:rPr>
        <w:t xml:space="preserve">Zip code  is </w:t>
      </w:r>
      <w:r>
        <w:rPr>
          <w:bCs/>
          <w:sz w:val="22"/>
          <w:szCs w:val="22"/>
        </w:rPr>
        <w:t xml:space="preserve">available. </w:t>
      </w:r>
    </w:p>
    <w:p w14:paraId="01251C5F" w14:textId="77777777" w:rsidR="00D61DC4" w:rsidRDefault="00D61DC4" w:rsidP="00D61DC4">
      <w:pPr>
        <w:pStyle w:val="ListParagraph"/>
        <w:numPr>
          <w:ilvl w:val="0"/>
          <w:numId w:val="5"/>
        </w:numPr>
        <w:tabs>
          <w:tab w:val="left" w:pos="1440"/>
        </w:tabs>
        <w:rPr>
          <w:bCs/>
          <w:sz w:val="22"/>
          <w:szCs w:val="22"/>
        </w:rPr>
      </w:pPr>
      <w:r>
        <w:rPr>
          <w:bCs/>
          <w:sz w:val="22"/>
          <w:szCs w:val="22"/>
        </w:rPr>
        <w:t xml:space="preserve">External data sets that are available at the county level will be linked to data at the CDCC based on county where county is available.  </w:t>
      </w:r>
    </w:p>
    <w:p w14:paraId="1F1BE579" w14:textId="07BE17DF" w:rsidR="003E2704" w:rsidRDefault="000A5DA8" w:rsidP="00CB7C1F">
      <w:pPr>
        <w:pStyle w:val="ListParagraph"/>
        <w:numPr>
          <w:ilvl w:val="0"/>
          <w:numId w:val="5"/>
        </w:numPr>
        <w:tabs>
          <w:tab w:val="left" w:pos="1440"/>
        </w:tabs>
        <w:rPr>
          <w:bCs/>
          <w:sz w:val="22"/>
          <w:szCs w:val="22"/>
        </w:rPr>
      </w:pPr>
      <w:r w:rsidRPr="004C04F5">
        <w:rPr>
          <w:bCs/>
          <w:sz w:val="22"/>
          <w:szCs w:val="22"/>
        </w:rPr>
        <w:t xml:space="preserve">No geographic information: </w:t>
      </w:r>
      <w:r w:rsidR="00246B01" w:rsidRPr="004C04F5">
        <w:rPr>
          <w:bCs/>
          <w:sz w:val="22"/>
          <w:szCs w:val="22"/>
        </w:rPr>
        <w:t>see Section 1</w:t>
      </w:r>
      <w:r w:rsidR="0034218B">
        <w:rPr>
          <w:bCs/>
          <w:sz w:val="22"/>
          <w:szCs w:val="22"/>
        </w:rPr>
        <w:t>1</w:t>
      </w:r>
      <w:r w:rsidR="001D7595" w:rsidRPr="004C04F5">
        <w:rPr>
          <w:bCs/>
          <w:sz w:val="22"/>
          <w:szCs w:val="22"/>
        </w:rPr>
        <w:t>,</w:t>
      </w:r>
      <w:r w:rsidR="00246B01" w:rsidRPr="004C04F5">
        <w:rPr>
          <w:bCs/>
          <w:sz w:val="22"/>
          <w:szCs w:val="22"/>
        </w:rPr>
        <w:t xml:space="preserve"> Handling of Missing Data</w:t>
      </w:r>
    </w:p>
    <w:p w14:paraId="22A671B3" w14:textId="3544ABA1" w:rsidR="00D61DC4" w:rsidRDefault="00D61DC4" w:rsidP="00D61DC4">
      <w:pPr>
        <w:tabs>
          <w:tab w:val="left" w:pos="1440"/>
        </w:tabs>
        <w:rPr>
          <w:bCs/>
          <w:sz w:val="22"/>
          <w:szCs w:val="22"/>
        </w:rPr>
      </w:pPr>
    </w:p>
    <w:p w14:paraId="173AA981" w14:textId="2F2ADB1D" w:rsidR="00FB28B6" w:rsidRPr="00874CC6" w:rsidRDefault="00FB28B6" w:rsidP="00CB7C1F">
      <w:pPr>
        <w:pStyle w:val="Heading1"/>
        <w:numPr>
          <w:ilvl w:val="0"/>
          <w:numId w:val="15"/>
        </w:numPr>
        <w:rPr>
          <w:rFonts w:ascii="Times New Roman" w:hAnsi="Times New Roman" w:cs="Times New Roman"/>
        </w:rPr>
      </w:pPr>
      <w:bookmarkStart w:id="11" w:name="_Toc106787372"/>
      <w:r w:rsidRPr="00874CC6">
        <w:rPr>
          <w:rFonts w:ascii="Times New Roman" w:hAnsi="Times New Roman" w:cs="Times New Roman"/>
        </w:rPr>
        <w:t>Handling of Missing Data</w:t>
      </w:r>
      <w:bookmarkEnd w:id="11"/>
    </w:p>
    <w:p w14:paraId="37FC64B8" w14:textId="77777777" w:rsidR="0034218B" w:rsidRDefault="0034218B" w:rsidP="001C15DE">
      <w:pPr>
        <w:rPr>
          <w:bCs/>
          <w:sz w:val="22"/>
          <w:szCs w:val="22"/>
        </w:rPr>
      </w:pPr>
    </w:p>
    <w:p w14:paraId="540A0471" w14:textId="2D8A917E" w:rsidR="00443E0E" w:rsidRDefault="00B045FA" w:rsidP="001C15DE">
      <w:pPr>
        <w:rPr>
          <w:b/>
          <w:bCs/>
          <w:sz w:val="22"/>
          <w:szCs w:val="22"/>
        </w:rPr>
      </w:pPr>
      <w:r>
        <w:rPr>
          <w:bCs/>
          <w:sz w:val="22"/>
          <w:szCs w:val="22"/>
        </w:rPr>
        <w:t>The handling of missing data will follow the workflow below, which w</w:t>
      </w:r>
      <w:r w:rsidRPr="00AC0FF0">
        <w:rPr>
          <w:bCs/>
          <w:sz w:val="22"/>
          <w:szCs w:val="22"/>
        </w:rPr>
        <w:t xml:space="preserve">ill </w:t>
      </w:r>
      <w:r w:rsidR="00351A28">
        <w:rPr>
          <w:bCs/>
          <w:sz w:val="22"/>
          <w:szCs w:val="22"/>
        </w:rPr>
        <w:t>guide</w:t>
      </w:r>
      <w:r>
        <w:rPr>
          <w:bCs/>
          <w:sz w:val="22"/>
          <w:szCs w:val="22"/>
        </w:rPr>
        <w:t xml:space="preserve"> imputation strategies</w:t>
      </w:r>
      <w:r w:rsidR="00351A28">
        <w:rPr>
          <w:bCs/>
          <w:sz w:val="22"/>
          <w:szCs w:val="22"/>
        </w:rPr>
        <w:t>,</w:t>
      </w:r>
      <w:r w:rsidRPr="00AC0FF0">
        <w:rPr>
          <w:bCs/>
          <w:sz w:val="22"/>
          <w:szCs w:val="22"/>
        </w:rPr>
        <w:t xml:space="preserve"> where warranted, </w:t>
      </w:r>
      <w:r>
        <w:rPr>
          <w:bCs/>
          <w:sz w:val="22"/>
          <w:szCs w:val="22"/>
        </w:rPr>
        <w:t>based on the</w:t>
      </w:r>
      <w:r w:rsidR="006342EC">
        <w:rPr>
          <w:bCs/>
          <w:sz w:val="22"/>
          <w:szCs w:val="22"/>
        </w:rPr>
        <w:t xml:space="preserve"> degree,</w:t>
      </w:r>
      <w:r w:rsidR="00BD1370">
        <w:rPr>
          <w:bCs/>
          <w:sz w:val="22"/>
          <w:szCs w:val="22"/>
        </w:rPr>
        <w:t xml:space="preserve"> type and mechanism of missingness.</w:t>
      </w:r>
      <w:r w:rsidR="001814F7">
        <w:rPr>
          <w:bCs/>
          <w:sz w:val="22"/>
          <w:szCs w:val="22"/>
        </w:rPr>
        <w:t xml:space="preserve"> These same guidelines will be applied </w:t>
      </w:r>
      <w:r w:rsidR="00F6046E">
        <w:rPr>
          <w:bCs/>
          <w:sz w:val="22"/>
          <w:szCs w:val="22"/>
        </w:rPr>
        <w:t>to</w:t>
      </w:r>
      <w:r w:rsidR="001814F7">
        <w:rPr>
          <w:bCs/>
          <w:sz w:val="22"/>
          <w:szCs w:val="22"/>
        </w:rPr>
        <w:t xml:space="preserve"> </w:t>
      </w:r>
      <w:r w:rsidR="009C6036">
        <w:rPr>
          <w:bCs/>
          <w:sz w:val="22"/>
          <w:szCs w:val="22"/>
        </w:rPr>
        <w:t xml:space="preserve">all </w:t>
      </w:r>
      <w:r w:rsidR="00F6046E">
        <w:rPr>
          <w:bCs/>
          <w:sz w:val="22"/>
          <w:szCs w:val="22"/>
        </w:rPr>
        <w:t xml:space="preserve">datasets </w:t>
      </w:r>
      <w:r w:rsidR="001814F7">
        <w:rPr>
          <w:bCs/>
          <w:sz w:val="22"/>
          <w:szCs w:val="22"/>
        </w:rPr>
        <w:t xml:space="preserve">modified </w:t>
      </w:r>
      <w:r w:rsidR="009C6036">
        <w:rPr>
          <w:bCs/>
          <w:sz w:val="22"/>
          <w:szCs w:val="22"/>
        </w:rPr>
        <w:t xml:space="preserve">for specific analysis. </w:t>
      </w:r>
    </w:p>
    <w:p w14:paraId="2DB4900F" w14:textId="77777777" w:rsidR="00443E0E" w:rsidRDefault="00443E0E" w:rsidP="00B045FA">
      <w:pPr>
        <w:tabs>
          <w:tab w:val="left" w:pos="1440"/>
        </w:tabs>
        <w:rPr>
          <w:b/>
          <w:bCs/>
          <w:sz w:val="22"/>
          <w:szCs w:val="22"/>
        </w:rPr>
        <w:sectPr w:rsidR="00443E0E" w:rsidSect="00645951">
          <w:pgSz w:w="12240" w:h="15840"/>
          <w:pgMar w:top="1440" w:right="900" w:bottom="1440" w:left="907" w:header="720" w:footer="720" w:gutter="0"/>
          <w:cols w:space="720"/>
          <w:docGrid w:linePitch="360"/>
        </w:sectPr>
      </w:pPr>
    </w:p>
    <w:p w14:paraId="0BB9C548" w14:textId="774161A0" w:rsidR="00BD1370" w:rsidRDefault="00392FD5" w:rsidP="00273F25">
      <w:pPr>
        <w:tabs>
          <w:tab w:val="left" w:pos="1440"/>
        </w:tabs>
        <w:ind w:left="-810"/>
        <w:rPr>
          <w:b/>
          <w:bCs/>
          <w:sz w:val="22"/>
          <w:szCs w:val="22"/>
        </w:rPr>
      </w:pPr>
      <w:r w:rsidRPr="00273F25">
        <w:rPr>
          <w:b/>
          <w:bCs/>
          <w:noProof/>
          <w:sz w:val="22"/>
          <w:szCs w:val="22"/>
        </w:rPr>
        <w:object w:dxaOrig="14836" w:dyaOrig="11551" w14:anchorId="73A86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7.85pt;height:558.2pt;mso-width-percent:0;mso-height-percent:0;mso-width-percent:0;mso-height-percent:0" o:ole="">
            <v:imagedata r:id="rId14" o:title=""/>
          </v:shape>
          <o:OLEObject Type="Embed" ProgID="Visio.Drawing.15" ShapeID="_x0000_i1025" DrawAspect="Content" ObjectID="_1717410283" r:id="rId15"/>
        </w:object>
      </w:r>
    </w:p>
    <w:p w14:paraId="4A965923" w14:textId="181C9CB8" w:rsidR="00443E0E" w:rsidRDefault="00443E0E" w:rsidP="00273F25">
      <w:pPr>
        <w:tabs>
          <w:tab w:val="left" w:pos="1440"/>
        </w:tabs>
        <w:ind w:left="-810"/>
        <w:rPr>
          <w:b/>
          <w:bCs/>
          <w:sz w:val="22"/>
          <w:szCs w:val="22"/>
        </w:rPr>
        <w:sectPr w:rsidR="00443E0E" w:rsidSect="00443E0E">
          <w:pgSz w:w="15840" w:h="12240" w:orient="landscape"/>
          <w:pgMar w:top="994" w:right="1440" w:bottom="907" w:left="1440" w:header="720" w:footer="720" w:gutter="0"/>
          <w:cols w:space="720"/>
          <w:docGrid w:linePitch="360"/>
        </w:sectPr>
      </w:pPr>
    </w:p>
    <w:p w14:paraId="5F8D2340" w14:textId="77777777" w:rsidR="00BD1370" w:rsidRDefault="00BD1370" w:rsidP="00BD1370">
      <w:pPr>
        <w:tabs>
          <w:tab w:val="left" w:pos="1440"/>
        </w:tabs>
        <w:rPr>
          <w:b/>
          <w:bCs/>
          <w:noProof/>
          <w:sz w:val="22"/>
          <w:szCs w:val="22"/>
        </w:rPr>
      </w:pPr>
      <w:r>
        <w:rPr>
          <w:b/>
          <w:bCs/>
          <w:noProof/>
          <w:sz w:val="22"/>
          <w:szCs w:val="22"/>
        </w:rPr>
        <w:t>Handling of Missing Data Examples</w:t>
      </w:r>
    </w:p>
    <w:p w14:paraId="448E2F6F" w14:textId="77777777" w:rsidR="00BD1370" w:rsidRDefault="00BD1370" w:rsidP="00BD1370">
      <w:pPr>
        <w:tabs>
          <w:tab w:val="left" w:pos="1440"/>
        </w:tabs>
        <w:rPr>
          <w:b/>
          <w:bCs/>
          <w:noProof/>
          <w:sz w:val="22"/>
          <w:szCs w:val="22"/>
        </w:rPr>
      </w:pPr>
    </w:p>
    <w:tbl>
      <w:tblPr>
        <w:tblW w:w="11610" w:type="dxa"/>
        <w:tblInd w:w="-545" w:type="dxa"/>
        <w:tblLook w:val="04A0" w:firstRow="1" w:lastRow="0" w:firstColumn="1" w:lastColumn="0" w:noHBand="0" w:noVBand="1"/>
      </w:tblPr>
      <w:tblGrid>
        <w:gridCol w:w="1321"/>
        <w:gridCol w:w="2099"/>
        <w:gridCol w:w="1394"/>
        <w:gridCol w:w="1460"/>
        <w:gridCol w:w="2636"/>
        <w:gridCol w:w="1429"/>
        <w:gridCol w:w="1271"/>
      </w:tblGrid>
      <w:tr w:rsidR="00BD1370" w:rsidRPr="00621E43" w14:paraId="09D45B14" w14:textId="77777777" w:rsidTr="00443E0E">
        <w:trPr>
          <w:trHeight w:val="525"/>
        </w:trPr>
        <w:tc>
          <w:tcPr>
            <w:tcW w:w="13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BE7F5B" w14:textId="77777777" w:rsidR="00BD1370" w:rsidRPr="00621E43" w:rsidRDefault="00BD1370" w:rsidP="00376C92">
            <w:pPr>
              <w:rPr>
                <w:b/>
                <w:bCs/>
                <w:sz w:val="20"/>
                <w:szCs w:val="20"/>
              </w:rPr>
            </w:pPr>
          </w:p>
        </w:tc>
        <w:tc>
          <w:tcPr>
            <w:tcW w:w="2099" w:type="dxa"/>
            <w:tcBorders>
              <w:top w:val="single" w:sz="4" w:space="0" w:color="auto"/>
              <w:left w:val="nil"/>
              <w:bottom w:val="single" w:sz="4" w:space="0" w:color="auto"/>
              <w:right w:val="single" w:sz="4" w:space="0" w:color="auto"/>
            </w:tcBorders>
            <w:shd w:val="clear" w:color="000000" w:fill="D9D9D9"/>
            <w:vAlign w:val="center"/>
            <w:hideMark/>
          </w:tcPr>
          <w:p w14:paraId="30288B38" w14:textId="77777777" w:rsidR="00BD1370" w:rsidRPr="00621E43" w:rsidRDefault="00BD1370" w:rsidP="00376C92">
            <w:pPr>
              <w:jc w:val="center"/>
              <w:rPr>
                <w:b/>
                <w:bCs/>
                <w:sz w:val="20"/>
                <w:szCs w:val="20"/>
              </w:rPr>
            </w:pPr>
            <w:r>
              <w:rPr>
                <w:b/>
                <w:bCs/>
                <w:sz w:val="20"/>
                <w:szCs w:val="20"/>
              </w:rPr>
              <w:t>Objective</w:t>
            </w:r>
          </w:p>
        </w:tc>
        <w:tc>
          <w:tcPr>
            <w:tcW w:w="1394" w:type="dxa"/>
            <w:tcBorders>
              <w:top w:val="single" w:sz="4" w:space="0" w:color="auto"/>
              <w:left w:val="nil"/>
              <w:bottom w:val="single" w:sz="4" w:space="0" w:color="auto"/>
              <w:right w:val="single" w:sz="4" w:space="0" w:color="auto"/>
            </w:tcBorders>
            <w:shd w:val="clear" w:color="000000" w:fill="D9D9D9"/>
            <w:vAlign w:val="center"/>
            <w:hideMark/>
          </w:tcPr>
          <w:p w14:paraId="1E71AFEC" w14:textId="77777777" w:rsidR="00BD1370" w:rsidRPr="00621E43" w:rsidRDefault="00BD1370" w:rsidP="00376C92">
            <w:pPr>
              <w:jc w:val="center"/>
              <w:rPr>
                <w:b/>
                <w:bCs/>
                <w:sz w:val="20"/>
                <w:szCs w:val="20"/>
              </w:rPr>
            </w:pPr>
            <w:r>
              <w:rPr>
                <w:b/>
                <w:bCs/>
                <w:sz w:val="20"/>
                <w:szCs w:val="20"/>
              </w:rPr>
              <w:t>Data Source</w:t>
            </w:r>
          </w:p>
        </w:tc>
        <w:tc>
          <w:tcPr>
            <w:tcW w:w="1460" w:type="dxa"/>
            <w:tcBorders>
              <w:top w:val="single" w:sz="4" w:space="0" w:color="auto"/>
              <w:left w:val="nil"/>
              <w:bottom w:val="single" w:sz="4" w:space="0" w:color="auto"/>
              <w:right w:val="single" w:sz="4" w:space="0" w:color="auto"/>
            </w:tcBorders>
            <w:shd w:val="clear" w:color="000000" w:fill="D9D9D9"/>
            <w:vAlign w:val="center"/>
          </w:tcPr>
          <w:p w14:paraId="0A76BCA4" w14:textId="77777777" w:rsidR="00BD1370" w:rsidRDefault="00BD1370" w:rsidP="00376C92">
            <w:pPr>
              <w:jc w:val="center"/>
              <w:rPr>
                <w:b/>
                <w:bCs/>
                <w:sz w:val="20"/>
                <w:szCs w:val="20"/>
              </w:rPr>
            </w:pPr>
            <w:r>
              <w:rPr>
                <w:b/>
                <w:bCs/>
                <w:sz w:val="20"/>
                <w:szCs w:val="20"/>
              </w:rPr>
              <w:t>Type of Missing Data</w:t>
            </w:r>
          </w:p>
        </w:tc>
        <w:tc>
          <w:tcPr>
            <w:tcW w:w="26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2F9322" w14:textId="77777777" w:rsidR="00BD1370" w:rsidRPr="00621E43" w:rsidRDefault="00BD1370" w:rsidP="00376C92">
            <w:pPr>
              <w:jc w:val="center"/>
              <w:rPr>
                <w:b/>
                <w:bCs/>
                <w:sz w:val="20"/>
                <w:szCs w:val="20"/>
              </w:rPr>
            </w:pPr>
            <w:r>
              <w:rPr>
                <w:b/>
                <w:bCs/>
                <w:sz w:val="20"/>
                <w:szCs w:val="20"/>
              </w:rPr>
              <w:t>Degree and Mechanism of Missingness Assessment</w:t>
            </w:r>
          </w:p>
        </w:tc>
        <w:tc>
          <w:tcPr>
            <w:tcW w:w="1429" w:type="dxa"/>
            <w:tcBorders>
              <w:top w:val="single" w:sz="4" w:space="0" w:color="auto"/>
              <w:left w:val="single" w:sz="4" w:space="0" w:color="auto"/>
              <w:bottom w:val="single" w:sz="4" w:space="0" w:color="auto"/>
              <w:right w:val="single" w:sz="4" w:space="0" w:color="auto"/>
            </w:tcBorders>
            <w:shd w:val="clear" w:color="000000" w:fill="D9D9D9"/>
            <w:vAlign w:val="center"/>
          </w:tcPr>
          <w:p w14:paraId="242C31A1" w14:textId="77777777" w:rsidR="00BD1370" w:rsidRPr="00621E43" w:rsidRDefault="00BD1370" w:rsidP="00376C92">
            <w:pPr>
              <w:jc w:val="center"/>
              <w:rPr>
                <w:b/>
                <w:bCs/>
                <w:sz w:val="20"/>
                <w:szCs w:val="20"/>
              </w:rPr>
            </w:pPr>
            <w:r>
              <w:rPr>
                <w:b/>
                <w:bCs/>
                <w:sz w:val="20"/>
                <w:szCs w:val="20"/>
              </w:rPr>
              <w:t>Handling of Missing Data</w:t>
            </w:r>
          </w:p>
        </w:tc>
        <w:tc>
          <w:tcPr>
            <w:tcW w:w="127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78C2C2" w14:textId="77777777" w:rsidR="00BD1370" w:rsidRPr="00621E43" w:rsidRDefault="00BD1370" w:rsidP="00376C92">
            <w:pPr>
              <w:jc w:val="center"/>
              <w:rPr>
                <w:b/>
                <w:bCs/>
                <w:sz w:val="20"/>
                <w:szCs w:val="20"/>
              </w:rPr>
            </w:pPr>
            <w:r>
              <w:rPr>
                <w:b/>
                <w:bCs/>
                <w:sz w:val="20"/>
                <w:szCs w:val="20"/>
              </w:rPr>
              <w:t>Imputation Strategy</w:t>
            </w:r>
          </w:p>
        </w:tc>
      </w:tr>
      <w:tr w:rsidR="00BD1370" w:rsidRPr="00621E43" w14:paraId="30E1FE24" w14:textId="77777777" w:rsidTr="00443E0E">
        <w:trPr>
          <w:trHeight w:val="570"/>
        </w:trPr>
        <w:tc>
          <w:tcPr>
            <w:tcW w:w="1321" w:type="dxa"/>
            <w:tcBorders>
              <w:top w:val="nil"/>
              <w:left w:val="single" w:sz="4" w:space="0" w:color="auto"/>
              <w:bottom w:val="single" w:sz="4" w:space="0" w:color="auto"/>
              <w:right w:val="single" w:sz="4" w:space="0" w:color="auto"/>
            </w:tcBorders>
            <w:shd w:val="clear" w:color="000000" w:fill="D9D9D9"/>
            <w:noWrap/>
            <w:vAlign w:val="center"/>
            <w:hideMark/>
          </w:tcPr>
          <w:p w14:paraId="32B6D67F" w14:textId="77777777" w:rsidR="00BD1370" w:rsidRDefault="00BD1370" w:rsidP="00376C92">
            <w:pPr>
              <w:spacing w:line="252" w:lineRule="auto"/>
              <w:rPr>
                <w:b/>
                <w:bCs/>
                <w:sz w:val="20"/>
                <w:szCs w:val="20"/>
              </w:rPr>
            </w:pPr>
            <w:r>
              <w:rPr>
                <w:b/>
                <w:bCs/>
                <w:sz w:val="20"/>
                <w:szCs w:val="20"/>
              </w:rPr>
              <w:t>Project-level Missingness</w:t>
            </w:r>
          </w:p>
          <w:p w14:paraId="2B4FA3E0" w14:textId="77777777" w:rsidR="00BD1370" w:rsidRPr="00621E43" w:rsidRDefault="00BD1370" w:rsidP="00376C92">
            <w:pPr>
              <w:rPr>
                <w:b/>
                <w:bCs/>
                <w:sz w:val="20"/>
                <w:szCs w:val="20"/>
              </w:rPr>
            </w:pPr>
            <w:r>
              <w:rPr>
                <w:b/>
                <w:bCs/>
                <w:sz w:val="20"/>
                <w:szCs w:val="20"/>
              </w:rPr>
              <w:t>Example</w:t>
            </w:r>
          </w:p>
        </w:tc>
        <w:tc>
          <w:tcPr>
            <w:tcW w:w="2099" w:type="dxa"/>
            <w:tcBorders>
              <w:top w:val="nil"/>
              <w:left w:val="nil"/>
              <w:bottom w:val="single" w:sz="4" w:space="0" w:color="auto"/>
              <w:right w:val="single" w:sz="4" w:space="0" w:color="auto"/>
            </w:tcBorders>
            <w:shd w:val="clear" w:color="auto" w:fill="auto"/>
            <w:noWrap/>
            <w:vAlign w:val="center"/>
            <w:hideMark/>
          </w:tcPr>
          <w:p w14:paraId="294E84C5" w14:textId="77777777" w:rsidR="00BD1370" w:rsidRPr="00621E43" w:rsidRDefault="00BD1370" w:rsidP="00443E0E">
            <w:pPr>
              <w:rPr>
                <w:color w:val="000000"/>
                <w:sz w:val="20"/>
                <w:szCs w:val="20"/>
              </w:rPr>
            </w:pPr>
            <w:r>
              <w:rPr>
                <w:color w:val="000000"/>
                <w:sz w:val="20"/>
                <w:szCs w:val="20"/>
              </w:rPr>
              <w:t>Describe perceived COVID-19 testing site accessibility by levels of Housing Type &amp; Transportation Social Vulnerability Index</w:t>
            </w:r>
          </w:p>
        </w:tc>
        <w:tc>
          <w:tcPr>
            <w:tcW w:w="1394" w:type="dxa"/>
            <w:tcBorders>
              <w:top w:val="nil"/>
              <w:left w:val="nil"/>
              <w:bottom w:val="single" w:sz="4" w:space="0" w:color="auto"/>
              <w:right w:val="single" w:sz="4" w:space="0" w:color="auto"/>
            </w:tcBorders>
            <w:shd w:val="clear" w:color="auto" w:fill="auto"/>
            <w:noWrap/>
            <w:vAlign w:val="center"/>
            <w:hideMark/>
          </w:tcPr>
          <w:p w14:paraId="44483C7A" w14:textId="77777777" w:rsidR="00BD1370" w:rsidRDefault="00BD1370" w:rsidP="00376C92">
            <w:pPr>
              <w:spacing w:line="252" w:lineRule="auto"/>
              <w:rPr>
                <w:color w:val="000000"/>
                <w:sz w:val="20"/>
                <w:szCs w:val="20"/>
              </w:rPr>
            </w:pPr>
            <w:r>
              <w:rPr>
                <w:color w:val="000000"/>
                <w:sz w:val="20"/>
                <w:szCs w:val="20"/>
              </w:rPr>
              <w:t>CDE</w:t>
            </w:r>
          </w:p>
          <w:p w14:paraId="2244F607" w14:textId="77777777" w:rsidR="00BD1370" w:rsidRPr="00621E43" w:rsidRDefault="00BD1370" w:rsidP="00376C92">
            <w:pPr>
              <w:rPr>
                <w:color w:val="000000"/>
                <w:sz w:val="20"/>
                <w:szCs w:val="20"/>
              </w:rPr>
            </w:pPr>
            <w:r>
              <w:rPr>
                <w:color w:val="000000"/>
                <w:sz w:val="20"/>
                <w:szCs w:val="20"/>
              </w:rPr>
              <w:t>SVI (Housing type &amp; transportation)</w:t>
            </w:r>
          </w:p>
        </w:tc>
        <w:tc>
          <w:tcPr>
            <w:tcW w:w="1460" w:type="dxa"/>
            <w:tcBorders>
              <w:top w:val="nil"/>
              <w:left w:val="nil"/>
              <w:bottom w:val="single" w:sz="4" w:space="0" w:color="auto"/>
              <w:right w:val="single" w:sz="4" w:space="0" w:color="auto"/>
            </w:tcBorders>
            <w:vAlign w:val="center"/>
          </w:tcPr>
          <w:p w14:paraId="4A9F3EFD" w14:textId="47CA654B" w:rsidR="00BD1370" w:rsidRDefault="00BD1370" w:rsidP="00376C92">
            <w:pPr>
              <w:rPr>
                <w:color w:val="000000"/>
                <w:sz w:val="20"/>
                <w:szCs w:val="20"/>
              </w:rPr>
            </w:pPr>
            <w:r>
              <w:rPr>
                <w:color w:val="000000"/>
                <w:sz w:val="20"/>
                <w:szCs w:val="20"/>
              </w:rPr>
              <w:t xml:space="preserve">Project-level missing data. One small project did not collect </w:t>
            </w:r>
            <w:r w:rsidR="00867367" w:rsidRPr="00867367">
              <w:rPr>
                <w:color w:val="000000"/>
                <w:sz w:val="20"/>
                <w:szCs w:val="20"/>
              </w:rPr>
              <w:t>Zip code</w:t>
            </w:r>
            <w:r>
              <w:rPr>
                <w:color w:val="000000"/>
                <w:sz w:val="20"/>
                <w:szCs w:val="20"/>
              </w:rPr>
              <w:t xml:space="preserve"> from participants. </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03E95" w14:textId="6B4296C0" w:rsidR="00BD1370" w:rsidRPr="00621E43" w:rsidRDefault="00BD1370" w:rsidP="00376C92">
            <w:pPr>
              <w:rPr>
                <w:color w:val="000000"/>
                <w:sz w:val="20"/>
                <w:szCs w:val="20"/>
              </w:rPr>
            </w:pPr>
            <w:r>
              <w:rPr>
                <w:color w:val="000000"/>
                <w:sz w:val="20"/>
                <w:szCs w:val="20"/>
              </w:rPr>
              <w:t xml:space="preserve">Five percent of participants have missing </w:t>
            </w:r>
            <w:r w:rsidR="00867367" w:rsidRPr="00867367">
              <w:rPr>
                <w:color w:val="000000"/>
                <w:sz w:val="20"/>
                <w:szCs w:val="20"/>
              </w:rPr>
              <w:t>Zip code</w:t>
            </w:r>
            <w:r>
              <w:rPr>
                <w:color w:val="000000"/>
                <w:sz w:val="20"/>
                <w:szCs w:val="20"/>
              </w:rPr>
              <w:t>s. Missing participants’ characteristics are homogenous, and data collection was focused on a specific area of a city. Geographic distribution crucial for analysis.</w:t>
            </w:r>
          </w:p>
        </w:tc>
        <w:tc>
          <w:tcPr>
            <w:tcW w:w="1429" w:type="dxa"/>
            <w:tcBorders>
              <w:top w:val="single" w:sz="4" w:space="0" w:color="auto"/>
              <w:left w:val="single" w:sz="4" w:space="0" w:color="auto"/>
              <w:bottom w:val="single" w:sz="4" w:space="0" w:color="auto"/>
              <w:right w:val="single" w:sz="4" w:space="0" w:color="auto"/>
            </w:tcBorders>
            <w:vAlign w:val="center"/>
          </w:tcPr>
          <w:p w14:paraId="6DADCFB0" w14:textId="4262E681" w:rsidR="00BD1370" w:rsidRPr="00621E43" w:rsidRDefault="00BD1370" w:rsidP="00376C92">
            <w:pPr>
              <w:rPr>
                <w:color w:val="000000"/>
                <w:sz w:val="20"/>
                <w:szCs w:val="20"/>
              </w:rPr>
            </w:pPr>
            <w:r>
              <w:rPr>
                <w:color w:val="000000"/>
                <w:sz w:val="20"/>
                <w:szCs w:val="20"/>
              </w:rPr>
              <w:t xml:space="preserve">Use the project’s targeted area </w:t>
            </w:r>
            <w:r w:rsidR="00867367" w:rsidRPr="00867367">
              <w:rPr>
                <w:color w:val="000000"/>
                <w:sz w:val="20"/>
                <w:szCs w:val="20"/>
              </w:rPr>
              <w:t>Zip code</w:t>
            </w:r>
            <w:r>
              <w:rPr>
                <w:color w:val="000000"/>
                <w:sz w:val="20"/>
                <w:szCs w:val="20"/>
              </w:rPr>
              <w:t xml:space="preserve"> for all participants in the project as proxy</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592EA" w14:textId="77777777" w:rsidR="00BD1370" w:rsidRPr="00621E43" w:rsidRDefault="00BD1370" w:rsidP="00376C92">
            <w:pPr>
              <w:rPr>
                <w:color w:val="000000"/>
                <w:sz w:val="20"/>
                <w:szCs w:val="20"/>
              </w:rPr>
            </w:pPr>
            <w:r>
              <w:rPr>
                <w:color w:val="000000"/>
                <w:sz w:val="20"/>
                <w:szCs w:val="20"/>
              </w:rPr>
              <w:t>Imputation from external variable</w:t>
            </w:r>
          </w:p>
        </w:tc>
      </w:tr>
      <w:tr w:rsidR="00BD1370" w:rsidRPr="00621E43" w14:paraId="6636250E" w14:textId="77777777" w:rsidTr="00443E0E">
        <w:trPr>
          <w:trHeight w:val="570"/>
        </w:trPr>
        <w:tc>
          <w:tcPr>
            <w:tcW w:w="1321" w:type="dxa"/>
            <w:tcBorders>
              <w:top w:val="nil"/>
              <w:left w:val="single" w:sz="4" w:space="0" w:color="auto"/>
              <w:bottom w:val="single" w:sz="4" w:space="0" w:color="auto"/>
              <w:right w:val="single" w:sz="4" w:space="0" w:color="auto"/>
            </w:tcBorders>
            <w:shd w:val="clear" w:color="000000" w:fill="D9D9D9"/>
            <w:noWrap/>
            <w:vAlign w:val="center"/>
            <w:hideMark/>
          </w:tcPr>
          <w:p w14:paraId="68DF6A77" w14:textId="77777777" w:rsidR="00BD1370" w:rsidRDefault="00BD1370" w:rsidP="00376C92">
            <w:pPr>
              <w:spacing w:line="252" w:lineRule="auto"/>
              <w:rPr>
                <w:b/>
                <w:bCs/>
                <w:sz w:val="20"/>
                <w:szCs w:val="20"/>
              </w:rPr>
            </w:pPr>
            <w:r>
              <w:rPr>
                <w:b/>
                <w:bCs/>
                <w:sz w:val="20"/>
                <w:szCs w:val="20"/>
              </w:rPr>
              <w:t xml:space="preserve">Participant-level </w:t>
            </w:r>
          </w:p>
          <w:p w14:paraId="5E044AB2" w14:textId="77777777" w:rsidR="00BD1370" w:rsidRDefault="00BD1370" w:rsidP="00376C92">
            <w:pPr>
              <w:spacing w:line="252" w:lineRule="auto"/>
              <w:rPr>
                <w:b/>
                <w:bCs/>
                <w:sz w:val="20"/>
                <w:szCs w:val="20"/>
              </w:rPr>
            </w:pPr>
            <w:r>
              <w:rPr>
                <w:b/>
                <w:bCs/>
                <w:sz w:val="20"/>
                <w:szCs w:val="20"/>
              </w:rPr>
              <w:t>Missingness</w:t>
            </w:r>
          </w:p>
          <w:p w14:paraId="65B264FB" w14:textId="77777777" w:rsidR="00BD1370" w:rsidRPr="000629EE" w:rsidRDefault="00BD1370" w:rsidP="00376C92">
            <w:pPr>
              <w:rPr>
                <w:b/>
                <w:bCs/>
                <w:sz w:val="20"/>
                <w:szCs w:val="20"/>
              </w:rPr>
            </w:pPr>
            <w:r>
              <w:rPr>
                <w:b/>
                <w:bCs/>
                <w:sz w:val="20"/>
                <w:szCs w:val="20"/>
              </w:rPr>
              <w:t>Example</w:t>
            </w:r>
          </w:p>
        </w:tc>
        <w:tc>
          <w:tcPr>
            <w:tcW w:w="2099" w:type="dxa"/>
            <w:tcBorders>
              <w:top w:val="nil"/>
              <w:left w:val="nil"/>
              <w:bottom w:val="single" w:sz="4" w:space="0" w:color="auto"/>
              <w:right w:val="single" w:sz="4" w:space="0" w:color="auto"/>
            </w:tcBorders>
            <w:shd w:val="clear" w:color="auto" w:fill="auto"/>
            <w:noWrap/>
            <w:vAlign w:val="center"/>
          </w:tcPr>
          <w:p w14:paraId="07D8D49E" w14:textId="4B5F6D79" w:rsidR="00BD1370" w:rsidRPr="00621E43" w:rsidRDefault="00520205" w:rsidP="00376C92">
            <w:pPr>
              <w:rPr>
                <w:color w:val="000000"/>
                <w:sz w:val="20"/>
                <w:szCs w:val="20"/>
              </w:rPr>
            </w:pPr>
            <w:r>
              <w:rPr>
                <w:color w:val="000000"/>
                <w:sz w:val="20"/>
                <w:szCs w:val="20"/>
              </w:rPr>
              <w:t>Estimate number of COVID-</w:t>
            </w:r>
            <w:r w:rsidR="00BD1370">
              <w:rPr>
                <w:color w:val="000000"/>
                <w:sz w:val="20"/>
                <w:szCs w:val="20"/>
              </w:rPr>
              <w:t>19 tests performed by socioeconomic status (AHRQ SES)</w:t>
            </w:r>
          </w:p>
        </w:tc>
        <w:tc>
          <w:tcPr>
            <w:tcW w:w="1394" w:type="dxa"/>
            <w:tcBorders>
              <w:top w:val="nil"/>
              <w:left w:val="nil"/>
              <w:bottom w:val="single" w:sz="4" w:space="0" w:color="auto"/>
              <w:right w:val="single" w:sz="4" w:space="0" w:color="auto"/>
            </w:tcBorders>
            <w:shd w:val="clear" w:color="auto" w:fill="auto"/>
            <w:noWrap/>
            <w:vAlign w:val="center"/>
          </w:tcPr>
          <w:p w14:paraId="2461664D" w14:textId="77777777" w:rsidR="00BD1370" w:rsidRDefault="00BD1370" w:rsidP="00376C92">
            <w:pPr>
              <w:spacing w:line="252" w:lineRule="auto"/>
              <w:rPr>
                <w:color w:val="000000"/>
                <w:sz w:val="20"/>
                <w:szCs w:val="20"/>
              </w:rPr>
            </w:pPr>
            <w:r>
              <w:rPr>
                <w:color w:val="000000"/>
                <w:sz w:val="20"/>
                <w:szCs w:val="20"/>
              </w:rPr>
              <w:t>CDE</w:t>
            </w:r>
          </w:p>
          <w:p w14:paraId="479E5497" w14:textId="77777777" w:rsidR="00BD1370" w:rsidRPr="000629EE" w:rsidRDefault="00BD1370" w:rsidP="00376C92">
            <w:pPr>
              <w:rPr>
                <w:color w:val="000000"/>
                <w:sz w:val="20"/>
                <w:szCs w:val="20"/>
              </w:rPr>
            </w:pPr>
            <w:r>
              <w:rPr>
                <w:color w:val="000000"/>
                <w:sz w:val="20"/>
                <w:szCs w:val="20"/>
              </w:rPr>
              <w:t>AHRQ SES</w:t>
            </w:r>
          </w:p>
        </w:tc>
        <w:tc>
          <w:tcPr>
            <w:tcW w:w="1460" w:type="dxa"/>
            <w:tcBorders>
              <w:top w:val="nil"/>
              <w:left w:val="nil"/>
              <w:bottom w:val="single" w:sz="4" w:space="0" w:color="auto"/>
              <w:right w:val="single" w:sz="4" w:space="0" w:color="auto"/>
            </w:tcBorders>
            <w:vAlign w:val="center"/>
          </w:tcPr>
          <w:p w14:paraId="201FFCAC" w14:textId="2ADB2784" w:rsidR="00BD1370" w:rsidRDefault="00BD1370" w:rsidP="00376C92">
            <w:pPr>
              <w:rPr>
                <w:color w:val="000000"/>
                <w:sz w:val="20"/>
                <w:szCs w:val="20"/>
              </w:rPr>
            </w:pPr>
            <w:r>
              <w:rPr>
                <w:color w:val="000000"/>
                <w:sz w:val="20"/>
                <w:szCs w:val="20"/>
              </w:rPr>
              <w:t xml:space="preserve">Participant-level missing data in linkage. Participants did not consent to release </w:t>
            </w:r>
            <w:r w:rsidR="00867367" w:rsidRPr="00867367">
              <w:rPr>
                <w:color w:val="000000"/>
                <w:sz w:val="20"/>
                <w:szCs w:val="20"/>
              </w:rPr>
              <w:t>Zip code</w:t>
            </w:r>
            <w:r>
              <w:rPr>
                <w:color w:val="000000"/>
                <w:sz w:val="20"/>
                <w:szCs w:val="20"/>
              </w:rPr>
              <w:t xml:space="preserve">. </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D27D5" w14:textId="09CE0AC8" w:rsidR="00BD1370" w:rsidRPr="000629EE" w:rsidRDefault="00BD1370" w:rsidP="00376C92">
            <w:pPr>
              <w:rPr>
                <w:color w:val="000000"/>
                <w:sz w:val="20"/>
                <w:szCs w:val="20"/>
              </w:rPr>
            </w:pPr>
            <w:r>
              <w:rPr>
                <w:color w:val="000000"/>
                <w:sz w:val="20"/>
                <w:szCs w:val="20"/>
              </w:rPr>
              <w:t xml:space="preserve">One quarter of participants have missing </w:t>
            </w:r>
            <w:r w:rsidR="00867367" w:rsidRPr="00867367">
              <w:rPr>
                <w:color w:val="000000"/>
                <w:sz w:val="20"/>
                <w:szCs w:val="20"/>
              </w:rPr>
              <w:t>Zip code</w:t>
            </w:r>
            <w:r>
              <w:rPr>
                <w:color w:val="000000"/>
                <w:sz w:val="20"/>
                <w:szCs w:val="20"/>
              </w:rPr>
              <w:t>s and are all Hispanic, but all other socioeconomic variables are available. Geographic distribution not crucial for analysis.</w:t>
            </w:r>
          </w:p>
        </w:tc>
        <w:tc>
          <w:tcPr>
            <w:tcW w:w="1429" w:type="dxa"/>
            <w:tcBorders>
              <w:top w:val="single" w:sz="4" w:space="0" w:color="auto"/>
              <w:left w:val="single" w:sz="4" w:space="0" w:color="auto"/>
              <w:bottom w:val="single" w:sz="4" w:space="0" w:color="auto"/>
              <w:right w:val="single" w:sz="4" w:space="0" w:color="auto"/>
            </w:tcBorders>
            <w:vAlign w:val="center"/>
          </w:tcPr>
          <w:p w14:paraId="0D5DC596" w14:textId="5BBA1190" w:rsidR="00BD1370" w:rsidRPr="000629EE" w:rsidRDefault="00BD1370" w:rsidP="00376C92">
            <w:pPr>
              <w:rPr>
                <w:color w:val="000000"/>
                <w:sz w:val="20"/>
                <w:szCs w:val="20"/>
              </w:rPr>
            </w:pPr>
            <w:r>
              <w:rPr>
                <w:color w:val="000000"/>
                <w:sz w:val="20"/>
                <w:szCs w:val="20"/>
              </w:rPr>
              <w:t xml:space="preserve">Use CDE socioeconomic variables to impute AHRQ SES values for all participants with missing </w:t>
            </w:r>
            <w:r w:rsidR="00867367" w:rsidRPr="00867367">
              <w:rPr>
                <w:color w:val="000000"/>
                <w:sz w:val="20"/>
                <w:szCs w:val="20"/>
              </w:rPr>
              <w:t>Zip code</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1CF9A" w14:textId="77777777" w:rsidR="00BD1370" w:rsidRPr="000629EE" w:rsidRDefault="00BD1370" w:rsidP="00376C92">
            <w:pPr>
              <w:rPr>
                <w:color w:val="000000"/>
                <w:sz w:val="20"/>
                <w:szCs w:val="20"/>
              </w:rPr>
            </w:pPr>
            <w:r>
              <w:rPr>
                <w:color w:val="000000"/>
                <w:sz w:val="20"/>
                <w:szCs w:val="20"/>
              </w:rPr>
              <w:t>Participant-level multiple imputation from non-linked variable</w:t>
            </w:r>
          </w:p>
        </w:tc>
      </w:tr>
    </w:tbl>
    <w:p w14:paraId="07B6F0A6" w14:textId="08B7DFB8" w:rsidR="00434B2D" w:rsidRDefault="00434B2D" w:rsidP="00FB28B6">
      <w:pPr>
        <w:tabs>
          <w:tab w:val="left" w:pos="1440"/>
        </w:tabs>
        <w:rPr>
          <w:b/>
          <w:bCs/>
          <w:sz w:val="22"/>
          <w:szCs w:val="22"/>
        </w:rPr>
      </w:pPr>
    </w:p>
    <w:p w14:paraId="110E413B" w14:textId="6AE92E6D" w:rsidR="004B6E2E" w:rsidRDefault="004B6E2E" w:rsidP="00FB28B6">
      <w:pPr>
        <w:tabs>
          <w:tab w:val="left" w:pos="1440"/>
        </w:tabs>
        <w:rPr>
          <w:b/>
          <w:bCs/>
          <w:sz w:val="22"/>
          <w:szCs w:val="22"/>
        </w:rPr>
      </w:pPr>
    </w:p>
    <w:p w14:paraId="0EA6FC12" w14:textId="3720E461" w:rsidR="004B6E2E" w:rsidRDefault="004B6E2E" w:rsidP="00FB28B6">
      <w:pPr>
        <w:tabs>
          <w:tab w:val="left" w:pos="1440"/>
        </w:tabs>
        <w:rPr>
          <w:b/>
          <w:bCs/>
          <w:sz w:val="22"/>
          <w:szCs w:val="22"/>
        </w:rPr>
      </w:pPr>
    </w:p>
    <w:p w14:paraId="03E62CAB" w14:textId="77777777" w:rsidR="004B6E2E" w:rsidRDefault="004B6E2E" w:rsidP="00FB28B6">
      <w:pPr>
        <w:tabs>
          <w:tab w:val="left" w:pos="1440"/>
        </w:tabs>
        <w:rPr>
          <w:b/>
          <w:bCs/>
          <w:sz w:val="22"/>
          <w:szCs w:val="22"/>
        </w:rPr>
      </w:pPr>
    </w:p>
    <w:p w14:paraId="2D116942" w14:textId="5FAB94D3" w:rsidR="001F056F" w:rsidRDefault="002E6229" w:rsidP="00CB7C1F">
      <w:pPr>
        <w:pStyle w:val="Heading1"/>
        <w:numPr>
          <w:ilvl w:val="0"/>
          <w:numId w:val="15"/>
        </w:numPr>
        <w:rPr>
          <w:rFonts w:ascii="Times New Roman" w:hAnsi="Times New Roman" w:cs="Times New Roman"/>
        </w:rPr>
      </w:pPr>
      <w:bookmarkStart w:id="12" w:name="_Toc106787373"/>
      <w:r>
        <w:rPr>
          <w:rFonts w:ascii="Times New Roman" w:hAnsi="Times New Roman" w:cs="Times New Roman"/>
        </w:rPr>
        <w:t xml:space="preserve">Core </w:t>
      </w:r>
      <w:r w:rsidR="00F67EB3">
        <w:rPr>
          <w:rFonts w:ascii="Times New Roman" w:hAnsi="Times New Roman" w:cs="Times New Roman"/>
        </w:rPr>
        <w:t xml:space="preserve">Analytic </w:t>
      </w:r>
      <w:r w:rsidR="005E5C4A">
        <w:rPr>
          <w:rFonts w:ascii="Times New Roman" w:hAnsi="Times New Roman" w:cs="Times New Roman"/>
        </w:rPr>
        <w:t>Datasets</w:t>
      </w:r>
      <w:bookmarkEnd w:id="12"/>
    </w:p>
    <w:p w14:paraId="08FFE555" w14:textId="1C6E6CE4" w:rsidR="004E4BB6" w:rsidRPr="004C3CC3" w:rsidRDefault="004E4BB6" w:rsidP="009F4C11">
      <w:pPr>
        <w:tabs>
          <w:tab w:val="left" w:pos="1440"/>
        </w:tabs>
        <w:rPr>
          <w:sz w:val="22"/>
          <w:szCs w:val="22"/>
        </w:rPr>
      </w:pPr>
    </w:p>
    <w:p w14:paraId="77F010C6" w14:textId="77777777" w:rsidR="004B6E2E" w:rsidRDefault="004B6E2E" w:rsidP="001D7595">
      <w:pPr>
        <w:rPr>
          <w:sz w:val="22"/>
          <w:szCs w:val="22"/>
        </w:rPr>
      </w:pPr>
    </w:p>
    <w:p w14:paraId="3E82A571" w14:textId="304C3DEA" w:rsidR="001D7595" w:rsidRDefault="009F4C11" w:rsidP="001D7595">
      <w:pPr>
        <w:rPr>
          <w:sz w:val="22"/>
          <w:szCs w:val="22"/>
        </w:rPr>
      </w:pPr>
      <w:r>
        <w:rPr>
          <w:sz w:val="22"/>
          <w:szCs w:val="22"/>
        </w:rPr>
        <w:t>A series of a</w:t>
      </w:r>
      <w:r w:rsidR="004C3CC3" w:rsidRPr="004C3CC3">
        <w:rPr>
          <w:sz w:val="22"/>
          <w:szCs w:val="22"/>
        </w:rPr>
        <w:t xml:space="preserve">nalytic datasets will be created to support cross-consortium analyses </w:t>
      </w:r>
      <w:r w:rsidR="004C3CC3">
        <w:rPr>
          <w:sz w:val="22"/>
          <w:szCs w:val="22"/>
        </w:rPr>
        <w:t>addressing</w:t>
      </w:r>
      <w:r w:rsidR="004C3CC3" w:rsidRPr="004C3CC3">
        <w:rPr>
          <w:sz w:val="22"/>
          <w:szCs w:val="22"/>
        </w:rPr>
        <w:t xml:space="preserve"> the objectives described in this document.</w:t>
      </w:r>
      <w:r>
        <w:rPr>
          <w:sz w:val="22"/>
          <w:szCs w:val="22"/>
        </w:rPr>
        <w:t xml:space="preserve"> </w:t>
      </w:r>
      <w:r w:rsidR="007E5E24">
        <w:rPr>
          <w:sz w:val="22"/>
          <w:szCs w:val="22"/>
        </w:rPr>
        <w:t xml:space="preserve">Specifications and data dictionaries will be developed and provided in the Appendix. </w:t>
      </w:r>
      <w:r w:rsidR="00F6046E">
        <w:rPr>
          <w:sz w:val="22"/>
          <w:szCs w:val="22"/>
        </w:rPr>
        <w:t>These</w:t>
      </w:r>
      <w:r>
        <w:rPr>
          <w:sz w:val="22"/>
          <w:szCs w:val="22"/>
        </w:rPr>
        <w:t xml:space="preserve"> </w:t>
      </w:r>
      <w:r w:rsidR="00567A98">
        <w:rPr>
          <w:sz w:val="22"/>
          <w:szCs w:val="22"/>
        </w:rPr>
        <w:t>C</w:t>
      </w:r>
      <w:r w:rsidR="005616F2">
        <w:rPr>
          <w:sz w:val="22"/>
          <w:szCs w:val="22"/>
        </w:rPr>
        <w:t xml:space="preserve">ore </w:t>
      </w:r>
      <w:r w:rsidR="00567A98">
        <w:rPr>
          <w:sz w:val="22"/>
          <w:szCs w:val="22"/>
        </w:rPr>
        <w:t>Analytic D</w:t>
      </w:r>
      <w:r>
        <w:rPr>
          <w:sz w:val="22"/>
          <w:szCs w:val="22"/>
        </w:rPr>
        <w:t xml:space="preserve">atasets </w:t>
      </w:r>
      <w:r w:rsidR="00F6046E">
        <w:rPr>
          <w:sz w:val="22"/>
          <w:szCs w:val="22"/>
        </w:rPr>
        <w:t xml:space="preserve">will be organized </w:t>
      </w:r>
      <w:r w:rsidR="006D1F9E">
        <w:rPr>
          <w:sz w:val="22"/>
          <w:szCs w:val="22"/>
        </w:rPr>
        <w:t xml:space="preserve">into domains and three </w:t>
      </w:r>
      <w:r>
        <w:rPr>
          <w:sz w:val="22"/>
          <w:szCs w:val="22"/>
        </w:rPr>
        <w:t>groups:</w:t>
      </w:r>
    </w:p>
    <w:p w14:paraId="4007E065" w14:textId="77777777" w:rsidR="002F15D4" w:rsidRPr="002F15D4" w:rsidRDefault="002F15D4" w:rsidP="002F15D4">
      <w:pPr>
        <w:pStyle w:val="ListParagraph"/>
        <w:numPr>
          <w:ilvl w:val="0"/>
          <w:numId w:val="42"/>
        </w:numPr>
        <w:rPr>
          <w:sz w:val="22"/>
          <w:szCs w:val="22"/>
        </w:rPr>
      </w:pPr>
      <w:r>
        <w:t>Participant-level data: participant-level CDE data collected at one point in time, where one row represents one participant, e.g. demographics, medical history, etc.</w:t>
      </w:r>
    </w:p>
    <w:p w14:paraId="0B7BA0CE" w14:textId="07487AC8" w:rsidR="002F15D4" w:rsidRPr="002F15D4" w:rsidRDefault="002F15D4" w:rsidP="006D1F9E">
      <w:pPr>
        <w:pStyle w:val="ListParagraph"/>
        <w:numPr>
          <w:ilvl w:val="0"/>
          <w:numId w:val="42"/>
        </w:numPr>
        <w:rPr>
          <w:sz w:val="22"/>
          <w:szCs w:val="22"/>
        </w:rPr>
      </w:pPr>
      <w:r>
        <w:t>Record-level data: CDE data of multiple records per participant where one row represents one record, e.g. longitudinal data.</w:t>
      </w:r>
    </w:p>
    <w:p w14:paraId="058BB9E8" w14:textId="25355E9E" w:rsidR="002E6229" w:rsidRPr="006D1F9E" w:rsidRDefault="00F6046E" w:rsidP="006D1F9E">
      <w:pPr>
        <w:pStyle w:val="ListParagraph"/>
        <w:numPr>
          <w:ilvl w:val="0"/>
          <w:numId w:val="42"/>
        </w:numPr>
        <w:rPr>
          <w:sz w:val="22"/>
          <w:szCs w:val="22"/>
        </w:rPr>
      </w:pPr>
      <w:r>
        <w:rPr>
          <w:sz w:val="22"/>
          <w:szCs w:val="22"/>
        </w:rPr>
        <w:t xml:space="preserve">Linked data: participant-level </w:t>
      </w:r>
      <w:r w:rsidR="007E2DFD">
        <w:rPr>
          <w:sz w:val="22"/>
          <w:szCs w:val="22"/>
        </w:rPr>
        <w:t xml:space="preserve">CDE data that contains variables from external </w:t>
      </w:r>
      <w:r w:rsidR="0015551F">
        <w:rPr>
          <w:sz w:val="22"/>
          <w:szCs w:val="22"/>
        </w:rPr>
        <w:t xml:space="preserve">data </w:t>
      </w:r>
      <w:r w:rsidR="007E2DFD">
        <w:rPr>
          <w:sz w:val="22"/>
          <w:szCs w:val="22"/>
        </w:rPr>
        <w:t>sources through</w:t>
      </w:r>
      <w:r w:rsidR="007E2DFD" w:rsidRPr="007E2DFD">
        <w:rPr>
          <w:sz w:val="22"/>
          <w:szCs w:val="22"/>
        </w:rPr>
        <w:t xml:space="preserve"> </w:t>
      </w:r>
      <w:r w:rsidR="007E2DFD">
        <w:rPr>
          <w:sz w:val="22"/>
          <w:szCs w:val="22"/>
        </w:rPr>
        <w:t>linkage</w:t>
      </w:r>
      <w:r w:rsidR="0015551F">
        <w:rPr>
          <w:sz w:val="22"/>
          <w:szCs w:val="22"/>
        </w:rPr>
        <w:t>.</w:t>
      </w:r>
    </w:p>
    <w:p w14:paraId="2899EA06" w14:textId="77777777" w:rsidR="00241B50" w:rsidRPr="009F4C11" w:rsidRDefault="00241B50" w:rsidP="00241B50">
      <w:pPr>
        <w:pStyle w:val="ListParagraph"/>
        <w:rPr>
          <w:sz w:val="22"/>
          <w:szCs w:val="22"/>
        </w:rPr>
      </w:pPr>
    </w:p>
    <w:p w14:paraId="6BB55790" w14:textId="6FE98CF5" w:rsidR="0089070C" w:rsidRDefault="001128DF" w:rsidP="0089070C">
      <w:pPr>
        <w:rPr>
          <w:sz w:val="22"/>
          <w:szCs w:val="22"/>
        </w:rPr>
      </w:pPr>
      <w:r>
        <w:rPr>
          <w:sz w:val="22"/>
          <w:szCs w:val="22"/>
        </w:rPr>
        <w:t xml:space="preserve">The first phase of these Core Analytic Datasets will include Tier 1 CDEs, and the second phase will include </w:t>
      </w:r>
      <w:r w:rsidR="00646DAD">
        <w:rPr>
          <w:sz w:val="22"/>
          <w:szCs w:val="22"/>
        </w:rPr>
        <w:t xml:space="preserve">some </w:t>
      </w:r>
      <w:r>
        <w:rPr>
          <w:sz w:val="22"/>
          <w:szCs w:val="22"/>
        </w:rPr>
        <w:t>Tier 2 CDEs</w:t>
      </w:r>
      <w:r w:rsidR="00646DAD">
        <w:rPr>
          <w:sz w:val="22"/>
          <w:szCs w:val="22"/>
        </w:rPr>
        <w:t xml:space="preserve"> and linked datasets</w:t>
      </w:r>
      <w:r>
        <w:rPr>
          <w:sz w:val="22"/>
          <w:szCs w:val="22"/>
        </w:rPr>
        <w:t xml:space="preserve">. </w:t>
      </w:r>
      <w:r w:rsidR="0089070C">
        <w:rPr>
          <w:sz w:val="22"/>
          <w:szCs w:val="22"/>
        </w:rPr>
        <w:t xml:space="preserve">They will be limited datasets, which </w:t>
      </w:r>
      <w:r w:rsidR="00257826">
        <w:rPr>
          <w:sz w:val="22"/>
          <w:szCs w:val="22"/>
        </w:rPr>
        <w:t>include dates and Z</w:t>
      </w:r>
      <w:r w:rsidR="0089070C" w:rsidRPr="00277E2A">
        <w:rPr>
          <w:sz w:val="22"/>
          <w:szCs w:val="22"/>
        </w:rPr>
        <w:t>ip codes</w:t>
      </w:r>
      <w:r w:rsidR="0089070C">
        <w:rPr>
          <w:sz w:val="22"/>
          <w:szCs w:val="22"/>
        </w:rPr>
        <w:t xml:space="preserve"> (will </w:t>
      </w:r>
      <w:r w:rsidR="0089070C" w:rsidRPr="00277E2A">
        <w:rPr>
          <w:sz w:val="22"/>
          <w:szCs w:val="22"/>
        </w:rPr>
        <w:t>not include name, street address, contact inform</w:t>
      </w:r>
      <w:r w:rsidR="00257826">
        <w:rPr>
          <w:sz w:val="22"/>
          <w:szCs w:val="22"/>
        </w:rPr>
        <w:t>ation, medical record numbers, SSN</w:t>
      </w:r>
      <w:r w:rsidR="0089070C" w:rsidRPr="00277E2A">
        <w:rPr>
          <w:sz w:val="22"/>
          <w:szCs w:val="22"/>
        </w:rPr>
        <w:t xml:space="preserve"> or any other direct identifiers</w:t>
      </w:r>
      <w:r w:rsidR="0089070C">
        <w:rPr>
          <w:sz w:val="22"/>
          <w:szCs w:val="22"/>
        </w:rPr>
        <w:t xml:space="preserve">). </w:t>
      </w:r>
      <w:r w:rsidR="00257826">
        <w:rPr>
          <w:sz w:val="22"/>
          <w:szCs w:val="22"/>
        </w:rPr>
        <w:t xml:space="preserve">Zip codes from projects where participants can be easily identified will not be included in the datasets. </w:t>
      </w:r>
    </w:p>
    <w:p w14:paraId="7E16BA13" w14:textId="77777777" w:rsidR="0089070C" w:rsidRDefault="0089070C">
      <w:pPr>
        <w:rPr>
          <w:sz w:val="22"/>
          <w:szCs w:val="22"/>
        </w:rPr>
      </w:pPr>
    </w:p>
    <w:p w14:paraId="5A925AF4" w14:textId="4FC062CE" w:rsidR="00FB28B6" w:rsidRDefault="005616F2">
      <w:pPr>
        <w:rPr>
          <w:sz w:val="22"/>
          <w:szCs w:val="22"/>
        </w:rPr>
      </w:pPr>
      <w:r>
        <w:rPr>
          <w:sz w:val="22"/>
          <w:szCs w:val="22"/>
        </w:rPr>
        <w:t xml:space="preserve">Separate SAPs </w:t>
      </w:r>
      <w:r w:rsidRPr="005616F2">
        <w:rPr>
          <w:sz w:val="22"/>
          <w:szCs w:val="22"/>
        </w:rPr>
        <w:t>will be developed for cross-consorti</w:t>
      </w:r>
      <w:r>
        <w:rPr>
          <w:sz w:val="22"/>
          <w:szCs w:val="22"/>
        </w:rPr>
        <w:t>um data analysis objectives</w:t>
      </w:r>
      <w:r w:rsidRPr="005616F2">
        <w:rPr>
          <w:sz w:val="22"/>
          <w:szCs w:val="22"/>
        </w:rPr>
        <w:t xml:space="preserve">. </w:t>
      </w:r>
      <w:r w:rsidR="00E719B2">
        <w:rPr>
          <w:sz w:val="22"/>
          <w:szCs w:val="22"/>
        </w:rPr>
        <w:t xml:space="preserve">Final analytic datasets </w:t>
      </w:r>
      <w:r>
        <w:rPr>
          <w:sz w:val="22"/>
          <w:szCs w:val="22"/>
        </w:rPr>
        <w:t xml:space="preserve">are dependent on the </w:t>
      </w:r>
      <w:r w:rsidR="00E719B2">
        <w:rPr>
          <w:sz w:val="22"/>
          <w:szCs w:val="22"/>
        </w:rPr>
        <w:t>objective</w:t>
      </w:r>
      <w:r w:rsidR="007E5E24">
        <w:rPr>
          <w:sz w:val="22"/>
          <w:szCs w:val="22"/>
        </w:rPr>
        <w:t>s</w:t>
      </w:r>
      <w:r>
        <w:rPr>
          <w:sz w:val="22"/>
          <w:szCs w:val="22"/>
        </w:rPr>
        <w:t xml:space="preserve"> described in those SAPs</w:t>
      </w:r>
      <w:r w:rsidR="007E5E24">
        <w:rPr>
          <w:sz w:val="22"/>
          <w:szCs w:val="22"/>
        </w:rPr>
        <w:t>. Therefore</w:t>
      </w:r>
      <w:r w:rsidR="00E719B2">
        <w:rPr>
          <w:sz w:val="22"/>
          <w:szCs w:val="22"/>
        </w:rPr>
        <w:t xml:space="preserve">, additional modifications </w:t>
      </w:r>
      <w:r w:rsidR="007E5E24">
        <w:rPr>
          <w:sz w:val="22"/>
          <w:szCs w:val="22"/>
        </w:rPr>
        <w:t>to</w:t>
      </w:r>
      <w:r w:rsidR="00E719B2">
        <w:rPr>
          <w:sz w:val="22"/>
          <w:szCs w:val="22"/>
        </w:rPr>
        <w:t xml:space="preserve"> these core datasets may be necessary</w:t>
      </w:r>
      <w:r w:rsidR="007E5E24">
        <w:rPr>
          <w:sz w:val="22"/>
          <w:szCs w:val="22"/>
        </w:rPr>
        <w:t xml:space="preserve"> and will be described </w:t>
      </w:r>
      <w:r>
        <w:rPr>
          <w:sz w:val="22"/>
          <w:szCs w:val="22"/>
        </w:rPr>
        <w:t>accordingly</w:t>
      </w:r>
      <w:r w:rsidR="00E719B2">
        <w:rPr>
          <w:sz w:val="22"/>
          <w:szCs w:val="22"/>
        </w:rPr>
        <w:t>.</w:t>
      </w:r>
      <w:r w:rsidR="007E5E24">
        <w:rPr>
          <w:sz w:val="22"/>
          <w:szCs w:val="22"/>
        </w:rPr>
        <w:t xml:space="preserve"> </w:t>
      </w:r>
    </w:p>
    <w:p w14:paraId="229B61D0" w14:textId="369B49F0" w:rsidR="004B6E2E" w:rsidRDefault="004B6E2E">
      <w:pPr>
        <w:rPr>
          <w:sz w:val="22"/>
          <w:szCs w:val="22"/>
        </w:rPr>
      </w:pPr>
    </w:p>
    <w:p w14:paraId="7E705978" w14:textId="37255644" w:rsidR="004B6E2E" w:rsidRDefault="004B6E2E">
      <w:pPr>
        <w:rPr>
          <w:sz w:val="22"/>
          <w:szCs w:val="22"/>
        </w:rPr>
      </w:pPr>
    </w:p>
    <w:p w14:paraId="2E6B4A58" w14:textId="650FCB10" w:rsidR="004B6E2E" w:rsidRDefault="004B6E2E">
      <w:pPr>
        <w:rPr>
          <w:sz w:val="22"/>
          <w:szCs w:val="22"/>
        </w:rPr>
      </w:pPr>
    </w:p>
    <w:p w14:paraId="29EE0E63" w14:textId="77777777" w:rsidR="004B6E2E" w:rsidRDefault="004B6E2E">
      <w:pPr>
        <w:rPr>
          <w:sz w:val="22"/>
          <w:szCs w:val="22"/>
        </w:rPr>
      </w:pPr>
    </w:p>
    <w:p w14:paraId="0262011C" w14:textId="04D12EB8" w:rsidR="00F02430" w:rsidRDefault="00F02430">
      <w:pPr>
        <w:rPr>
          <w:sz w:val="22"/>
          <w:szCs w:val="22"/>
        </w:rPr>
      </w:pPr>
    </w:p>
    <w:p w14:paraId="323AB56E" w14:textId="20D4A44D" w:rsidR="003F2754" w:rsidRDefault="003F2754">
      <w:pPr>
        <w:rPr>
          <w:sz w:val="22"/>
          <w:szCs w:val="22"/>
        </w:rPr>
      </w:pPr>
    </w:p>
    <w:tbl>
      <w:tblPr>
        <w:tblW w:w="11065" w:type="dxa"/>
        <w:tblInd w:w="-185" w:type="dxa"/>
        <w:tblCellMar>
          <w:left w:w="0" w:type="dxa"/>
          <w:right w:w="0" w:type="dxa"/>
        </w:tblCellMar>
        <w:tblLook w:val="04A0" w:firstRow="1" w:lastRow="0" w:firstColumn="1" w:lastColumn="0" w:noHBand="0" w:noVBand="1"/>
      </w:tblPr>
      <w:tblGrid>
        <w:gridCol w:w="3122"/>
        <w:gridCol w:w="5063"/>
        <w:gridCol w:w="1260"/>
        <w:gridCol w:w="1620"/>
      </w:tblGrid>
      <w:tr w:rsidR="00646DAD" w14:paraId="500C0185" w14:textId="28770A9C" w:rsidTr="004B6E2E">
        <w:trPr>
          <w:trHeight w:val="368"/>
        </w:trPr>
        <w:tc>
          <w:tcPr>
            <w:tcW w:w="312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B06075D" w14:textId="77777777" w:rsidR="00646DAD" w:rsidRDefault="00646DAD">
            <w:pPr>
              <w:pStyle w:val="ListParagraph"/>
              <w:ind w:left="0"/>
              <w:rPr>
                <w:b/>
                <w:bCs/>
                <w:sz w:val="22"/>
                <w:szCs w:val="22"/>
              </w:rPr>
            </w:pPr>
            <w:r>
              <w:rPr>
                <w:b/>
                <w:bCs/>
                <w:sz w:val="22"/>
                <w:szCs w:val="22"/>
              </w:rPr>
              <w:t>Domain</w:t>
            </w:r>
          </w:p>
        </w:tc>
        <w:tc>
          <w:tcPr>
            <w:tcW w:w="5063"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71554902" w14:textId="77777777" w:rsidR="00646DAD" w:rsidRDefault="00646DAD">
            <w:pPr>
              <w:pStyle w:val="ListParagraph"/>
              <w:ind w:left="0"/>
              <w:rPr>
                <w:b/>
                <w:bCs/>
                <w:sz w:val="22"/>
                <w:szCs w:val="22"/>
              </w:rPr>
            </w:pPr>
            <w:r>
              <w:rPr>
                <w:b/>
                <w:bCs/>
                <w:sz w:val="22"/>
                <w:szCs w:val="22"/>
              </w:rPr>
              <w:t>Description</w:t>
            </w:r>
          </w:p>
        </w:tc>
        <w:tc>
          <w:tcPr>
            <w:tcW w:w="12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FDEC3D7" w14:textId="77777777" w:rsidR="00646DAD" w:rsidRDefault="00646DAD">
            <w:pPr>
              <w:pStyle w:val="ListParagraph"/>
              <w:ind w:left="0"/>
              <w:rPr>
                <w:b/>
                <w:bCs/>
                <w:sz w:val="22"/>
                <w:szCs w:val="22"/>
              </w:rPr>
            </w:pPr>
            <w:r>
              <w:rPr>
                <w:b/>
                <w:bCs/>
                <w:sz w:val="22"/>
                <w:szCs w:val="22"/>
              </w:rPr>
              <w:t xml:space="preserve">CDE Type </w:t>
            </w:r>
          </w:p>
        </w:tc>
        <w:tc>
          <w:tcPr>
            <w:tcW w:w="1620" w:type="dxa"/>
            <w:tcBorders>
              <w:top w:val="single" w:sz="8" w:space="0" w:color="auto"/>
              <w:left w:val="nil"/>
              <w:bottom w:val="single" w:sz="8" w:space="0" w:color="auto"/>
              <w:right w:val="single" w:sz="8" w:space="0" w:color="auto"/>
            </w:tcBorders>
            <w:shd w:val="clear" w:color="auto" w:fill="D9D9D9"/>
            <w:vAlign w:val="center"/>
          </w:tcPr>
          <w:p w14:paraId="79DECE45" w14:textId="62F51121" w:rsidR="00646DAD" w:rsidRDefault="00646DAD" w:rsidP="004B6E2E">
            <w:pPr>
              <w:pStyle w:val="ListParagraph"/>
              <w:ind w:left="0"/>
              <w:jc w:val="center"/>
              <w:rPr>
                <w:b/>
                <w:bCs/>
                <w:sz w:val="22"/>
                <w:szCs w:val="22"/>
              </w:rPr>
            </w:pPr>
            <w:r>
              <w:rPr>
                <w:b/>
                <w:bCs/>
                <w:sz w:val="22"/>
                <w:szCs w:val="22"/>
              </w:rPr>
              <w:t>Data Type</w:t>
            </w:r>
          </w:p>
        </w:tc>
      </w:tr>
      <w:tr w:rsidR="00646DAD" w14:paraId="0D6CDB3F" w14:textId="739C37D5" w:rsidTr="004B6E2E">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A3333D" w14:textId="77777777" w:rsidR="00646DAD" w:rsidRDefault="00646DAD">
            <w:pPr>
              <w:pStyle w:val="ListParagraph"/>
              <w:ind w:left="0"/>
              <w:rPr>
                <w:color w:val="000000"/>
                <w:sz w:val="22"/>
                <w:szCs w:val="22"/>
              </w:rPr>
            </w:pPr>
            <w:r>
              <w:rPr>
                <w:color w:val="000000"/>
                <w:sz w:val="22"/>
                <w:szCs w:val="22"/>
              </w:rPr>
              <w:t>Sociodemographic</w:t>
            </w:r>
          </w:p>
        </w:tc>
        <w:tc>
          <w:tcPr>
            <w:tcW w:w="50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hideMark/>
          </w:tcPr>
          <w:p w14:paraId="4AF1A8E4" w14:textId="5D98F743" w:rsidR="00646DAD" w:rsidRDefault="00646DAD" w:rsidP="002445D2">
            <w:pPr>
              <w:pStyle w:val="ListParagraph"/>
              <w:ind w:left="0"/>
              <w:rPr>
                <w:sz w:val="22"/>
                <w:szCs w:val="22"/>
              </w:rPr>
            </w:pPr>
            <w:r>
              <w:rPr>
                <w:color w:val="000000"/>
                <w:sz w:val="22"/>
                <w:szCs w:val="22"/>
              </w:rPr>
              <w:t>Participant socio-demographic information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3E904E0" w14:textId="77777777" w:rsidR="00646DAD" w:rsidRDefault="00646DAD">
            <w:pPr>
              <w:pStyle w:val="ListParagraph"/>
              <w:ind w:left="0"/>
              <w:rPr>
                <w:sz w:val="22"/>
                <w:szCs w:val="22"/>
              </w:rPr>
            </w:pPr>
            <w:r>
              <w:rPr>
                <w:color w:val="000000"/>
                <w:sz w:val="22"/>
                <w:szCs w:val="22"/>
              </w:rPr>
              <w:t xml:space="preserve">Tier 1 </w:t>
            </w:r>
          </w:p>
        </w:tc>
        <w:tc>
          <w:tcPr>
            <w:tcW w:w="1620" w:type="dxa"/>
            <w:tcBorders>
              <w:top w:val="nil"/>
              <w:left w:val="nil"/>
              <w:bottom w:val="single" w:sz="8" w:space="0" w:color="auto"/>
              <w:right w:val="single" w:sz="8" w:space="0" w:color="auto"/>
            </w:tcBorders>
            <w:vAlign w:val="center"/>
          </w:tcPr>
          <w:p w14:paraId="4B16CF81" w14:textId="77F66399" w:rsidR="00646DAD" w:rsidRDefault="00646DAD" w:rsidP="004B6E2E">
            <w:pPr>
              <w:pStyle w:val="ListParagraph"/>
              <w:ind w:left="0"/>
              <w:jc w:val="center"/>
              <w:rPr>
                <w:color w:val="000000"/>
                <w:sz w:val="22"/>
                <w:szCs w:val="22"/>
              </w:rPr>
            </w:pPr>
            <w:r>
              <w:rPr>
                <w:color w:val="000000"/>
                <w:sz w:val="22"/>
                <w:szCs w:val="22"/>
              </w:rPr>
              <w:t>Participant-level</w:t>
            </w:r>
          </w:p>
        </w:tc>
      </w:tr>
      <w:tr w:rsidR="00646DAD" w14:paraId="2F19150B" w14:textId="45235BB5" w:rsidTr="004B6E2E">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3B982" w14:textId="77777777" w:rsidR="00646DAD" w:rsidRDefault="00646DAD">
            <w:pPr>
              <w:pStyle w:val="ListParagraph"/>
              <w:ind w:left="0"/>
              <w:rPr>
                <w:sz w:val="22"/>
                <w:szCs w:val="22"/>
              </w:rPr>
            </w:pPr>
            <w:r>
              <w:rPr>
                <w:color w:val="000000"/>
                <w:sz w:val="22"/>
                <w:szCs w:val="22"/>
              </w:rPr>
              <w:t>Covid test</w:t>
            </w:r>
          </w:p>
        </w:tc>
        <w:tc>
          <w:tcPr>
            <w:tcW w:w="50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9907DDB" w14:textId="77777777" w:rsidR="00646DAD" w:rsidRDefault="00646DAD">
            <w:pPr>
              <w:pStyle w:val="ListParagraph"/>
              <w:ind w:left="0"/>
              <w:rPr>
                <w:sz w:val="22"/>
                <w:szCs w:val="22"/>
              </w:rPr>
            </w:pPr>
            <w:r>
              <w:rPr>
                <w:color w:val="000000"/>
                <w:sz w:val="22"/>
                <w:szCs w:val="22"/>
              </w:rPr>
              <w:t xml:space="preserve">Information related to COVID-19 tests collected by study teams such as test types and results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738F4EE" w14:textId="77777777" w:rsidR="00646DAD" w:rsidRDefault="00646DAD">
            <w:pPr>
              <w:pStyle w:val="ListParagraph"/>
              <w:ind w:left="0"/>
              <w:rPr>
                <w:sz w:val="22"/>
                <w:szCs w:val="22"/>
              </w:rPr>
            </w:pPr>
            <w:r>
              <w:rPr>
                <w:sz w:val="22"/>
                <w:szCs w:val="22"/>
              </w:rPr>
              <w:t>Tier 1</w:t>
            </w:r>
          </w:p>
        </w:tc>
        <w:tc>
          <w:tcPr>
            <w:tcW w:w="1620" w:type="dxa"/>
            <w:tcBorders>
              <w:top w:val="nil"/>
              <w:left w:val="nil"/>
              <w:bottom w:val="single" w:sz="8" w:space="0" w:color="auto"/>
              <w:right w:val="single" w:sz="8" w:space="0" w:color="auto"/>
            </w:tcBorders>
            <w:vAlign w:val="center"/>
          </w:tcPr>
          <w:p w14:paraId="78821268" w14:textId="0DE20A06" w:rsidR="00646DAD" w:rsidRDefault="00501DE6" w:rsidP="004B6E2E">
            <w:pPr>
              <w:pStyle w:val="ListParagraph"/>
              <w:ind w:left="0"/>
              <w:jc w:val="center"/>
              <w:rPr>
                <w:sz w:val="22"/>
                <w:szCs w:val="22"/>
              </w:rPr>
            </w:pPr>
            <w:r>
              <w:rPr>
                <w:color w:val="000000"/>
                <w:sz w:val="22"/>
                <w:szCs w:val="22"/>
              </w:rPr>
              <w:t>Record-level</w:t>
            </w:r>
          </w:p>
        </w:tc>
      </w:tr>
      <w:tr w:rsidR="00646DAD" w14:paraId="73BCFABA" w14:textId="31090FF3" w:rsidTr="004B6E2E">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924E1" w14:textId="77777777" w:rsidR="00646DAD" w:rsidRDefault="00646DAD">
            <w:pPr>
              <w:pStyle w:val="ListParagraph"/>
              <w:ind w:left="0"/>
              <w:rPr>
                <w:sz w:val="22"/>
                <w:szCs w:val="22"/>
              </w:rPr>
            </w:pPr>
            <w:r>
              <w:rPr>
                <w:color w:val="000000"/>
                <w:sz w:val="22"/>
                <w:szCs w:val="22"/>
              </w:rPr>
              <w:t>Testing</w:t>
            </w:r>
          </w:p>
        </w:tc>
        <w:tc>
          <w:tcPr>
            <w:tcW w:w="50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118BC6E" w14:textId="77777777" w:rsidR="00646DAD" w:rsidRDefault="00646DAD">
            <w:pPr>
              <w:pStyle w:val="ListParagraph"/>
              <w:ind w:left="0"/>
              <w:rPr>
                <w:sz w:val="22"/>
                <w:szCs w:val="22"/>
              </w:rPr>
            </w:pPr>
            <w:r>
              <w:rPr>
                <w:color w:val="000000"/>
                <w:sz w:val="22"/>
                <w:szCs w:val="22"/>
              </w:rPr>
              <w:t xml:space="preserve">Information related to testing such as accessibility and impact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D01A8FE" w14:textId="77777777" w:rsidR="00646DAD" w:rsidRDefault="00646DAD">
            <w:pPr>
              <w:pStyle w:val="ListParagraph"/>
              <w:ind w:left="0"/>
              <w:rPr>
                <w:sz w:val="22"/>
                <w:szCs w:val="22"/>
              </w:rPr>
            </w:pPr>
            <w:r>
              <w:rPr>
                <w:color w:val="000000"/>
                <w:sz w:val="22"/>
                <w:szCs w:val="22"/>
              </w:rPr>
              <w:t xml:space="preserve">Tier 1 </w:t>
            </w:r>
          </w:p>
        </w:tc>
        <w:tc>
          <w:tcPr>
            <w:tcW w:w="1620" w:type="dxa"/>
            <w:tcBorders>
              <w:top w:val="nil"/>
              <w:left w:val="nil"/>
              <w:bottom w:val="single" w:sz="8" w:space="0" w:color="auto"/>
              <w:right w:val="single" w:sz="8" w:space="0" w:color="auto"/>
            </w:tcBorders>
            <w:vAlign w:val="center"/>
          </w:tcPr>
          <w:p w14:paraId="43B5B3F8" w14:textId="07FD70E2" w:rsidR="00646DAD" w:rsidRDefault="00501DE6" w:rsidP="004B6E2E">
            <w:pPr>
              <w:pStyle w:val="ListParagraph"/>
              <w:ind w:left="0"/>
              <w:jc w:val="center"/>
              <w:rPr>
                <w:color w:val="000000"/>
                <w:sz w:val="22"/>
                <w:szCs w:val="22"/>
              </w:rPr>
            </w:pPr>
            <w:r>
              <w:rPr>
                <w:color w:val="000000"/>
                <w:sz w:val="22"/>
                <w:szCs w:val="22"/>
              </w:rPr>
              <w:t>Record-level</w:t>
            </w:r>
          </w:p>
        </w:tc>
      </w:tr>
      <w:tr w:rsidR="00646DAD" w14:paraId="1C3F6D42" w14:textId="2CC61101" w:rsidTr="004B6E2E">
        <w:tc>
          <w:tcPr>
            <w:tcW w:w="312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hideMark/>
          </w:tcPr>
          <w:p w14:paraId="33EBA57C" w14:textId="77777777" w:rsidR="00646DAD" w:rsidRDefault="00646DAD">
            <w:pPr>
              <w:pStyle w:val="ListParagraph"/>
              <w:ind w:left="0"/>
              <w:rPr>
                <w:color w:val="000000"/>
                <w:sz w:val="22"/>
                <w:szCs w:val="22"/>
              </w:rPr>
            </w:pPr>
            <w:r>
              <w:rPr>
                <w:color w:val="000000"/>
                <w:sz w:val="22"/>
                <w:szCs w:val="22"/>
              </w:rPr>
              <w:t>Symptoms</w:t>
            </w:r>
          </w:p>
        </w:tc>
        <w:tc>
          <w:tcPr>
            <w:tcW w:w="50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hideMark/>
          </w:tcPr>
          <w:p w14:paraId="72385FE2" w14:textId="5052AF96" w:rsidR="00646DAD" w:rsidRDefault="00646DAD" w:rsidP="002445D2">
            <w:pPr>
              <w:pStyle w:val="ListParagraph"/>
              <w:ind w:left="0"/>
              <w:rPr>
                <w:sz w:val="22"/>
                <w:szCs w:val="22"/>
              </w:rPr>
            </w:pPr>
            <w:r>
              <w:rPr>
                <w:color w:val="000000"/>
                <w:sz w:val="22"/>
                <w:szCs w:val="22"/>
              </w:rPr>
              <w:t xml:space="preserve">Participant symptoms as part of testing procedure </w:t>
            </w:r>
          </w:p>
        </w:tc>
        <w:tc>
          <w:tcPr>
            <w:tcW w:w="1260" w:type="dxa"/>
            <w:tcBorders>
              <w:top w:val="nil"/>
              <w:left w:val="nil"/>
              <w:bottom w:val="single" w:sz="4" w:space="0" w:color="auto"/>
              <w:right w:val="single" w:sz="8" w:space="0" w:color="auto"/>
            </w:tcBorders>
            <w:tcMar>
              <w:top w:w="0" w:type="dxa"/>
              <w:left w:w="108" w:type="dxa"/>
              <w:bottom w:w="0" w:type="dxa"/>
              <w:right w:w="108" w:type="dxa"/>
            </w:tcMar>
            <w:hideMark/>
          </w:tcPr>
          <w:p w14:paraId="77C35922" w14:textId="77777777" w:rsidR="00646DAD" w:rsidRDefault="00646DAD">
            <w:pPr>
              <w:pStyle w:val="ListParagraph"/>
              <w:ind w:left="0"/>
              <w:rPr>
                <w:sz w:val="22"/>
                <w:szCs w:val="22"/>
              </w:rPr>
            </w:pPr>
            <w:r>
              <w:rPr>
                <w:sz w:val="22"/>
                <w:szCs w:val="22"/>
              </w:rPr>
              <w:t>Tier 1</w:t>
            </w:r>
          </w:p>
        </w:tc>
        <w:tc>
          <w:tcPr>
            <w:tcW w:w="1620" w:type="dxa"/>
            <w:tcBorders>
              <w:top w:val="nil"/>
              <w:left w:val="nil"/>
              <w:bottom w:val="single" w:sz="4" w:space="0" w:color="auto"/>
              <w:right w:val="single" w:sz="8" w:space="0" w:color="auto"/>
            </w:tcBorders>
            <w:vAlign w:val="center"/>
          </w:tcPr>
          <w:p w14:paraId="45871A05" w14:textId="53A5BA71" w:rsidR="00646DAD" w:rsidRDefault="00501DE6" w:rsidP="004B6E2E">
            <w:pPr>
              <w:pStyle w:val="ListParagraph"/>
              <w:ind w:left="0"/>
              <w:jc w:val="center"/>
              <w:rPr>
                <w:sz w:val="22"/>
                <w:szCs w:val="22"/>
              </w:rPr>
            </w:pPr>
            <w:r>
              <w:rPr>
                <w:color w:val="000000"/>
                <w:sz w:val="22"/>
                <w:szCs w:val="22"/>
              </w:rPr>
              <w:t>Record-level</w:t>
            </w:r>
          </w:p>
        </w:tc>
      </w:tr>
      <w:tr w:rsidR="00646DAD" w14:paraId="66B9D45A" w14:textId="6AFE16AB" w:rsidTr="004B6E2E">
        <w:tc>
          <w:tcPr>
            <w:tcW w:w="312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hideMark/>
          </w:tcPr>
          <w:p w14:paraId="484F32DA" w14:textId="77777777" w:rsidR="00646DAD" w:rsidRDefault="00646DAD">
            <w:pPr>
              <w:pStyle w:val="ListParagraph"/>
              <w:ind w:left="0"/>
              <w:rPr>
                <w:sz w:val="22"/>
                <w:szCs w:val="22"/>
              </w:rPr>
            </w:pPr>
            <w:r>
              <w:rPr>
                <w:color w:val="000000"/>
                <w:sz w:val="22"/>
                <w:szCs w:val="22"/>
              </w:rPr>
              <w:t>Medical history</w:t>
            </w:r>
          </w:p>
        </w:tc>
        <w:tc>
          <w:tcPr>
            <w:tcW w:w="50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hideMark/>
          </w:tcPr>
          <w:p w14:paraId="215E9FAD" w14:textId="0F26FD10" w:rsidR="00646DAD" w:rsidRDefault="00646DAD" w:rsidP="002445D2">
            <w:pPr>
              <w:pStyle w:val="ListParagraph"/>
              <w:ind w:left="0"/>
              <w:rPr>
                <w:sz w:val="22"/>
                <w:szCs w:val="22"/>
              </w:rPr>
            </w:pPr>
            <w:r>
              <w:rPr>
                <w:color w:val="000000"/>
                <w:sz w:val="22"/>
                <w:szCs w:val="22"/>
              </w:rPr>
              <w:t xml:space="preserve">Participant medical history </w:t>
            </w:r>
          </w:p>
        </w:tc>
        <w:tc>
          <w:tcPr>
            <w:tcW w:w="1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6207874" w14:textId="77777777" w:rsidR="00646DAD" w:rsidRDefault="00646DAD">
            <w:pPr>
              <w:pStyle w:val="ListParagraph"/>
              <w:ind w:left="0"/>
              <w:rPr>
                <w:sz w:val="22"/>
                <w:szCs w:val="22"/>
              </w:rPr>
            </w:pPr>
            <w:r>
              <w:rPr>
                <w:color w:val="000000"/>
                <w:sz w:val="22"/>
                <w:szCs w:val="22"/>
              </w:rPr>
              <w:t xml:space="preserve">Tier 1 </w:t>
            </w:r>
          </w:p>
        </w:tc>
        <w:tc>
          <w:tcPr>
            <w:tcW w:w="1620" w:type="dxa"/>
            <w:tcBorders>
              <w:top w:val="single" w:sz="4" w:space="0" w:color="auto"/>
              <w:left w:val="nil"/>
              <w:bottom w:val="single" w:sz="4" w:space="0" w:color="auto"/>
              <w:right w:val="single" w:sz="8" w:space="0" w:color="auto"/>
            </w:tcBorders>
            <w:vAlign w:val="center"/>
          </w:tcPr>
          <w:p w14:paraId="30B88AB2" w14:textId="0D4AC992" w:rsidR="00646DAD" w:rsidRDefault="00646DAD" w:rsidP="004B6E2E">
            <w:pPr>
              <w:pStyle w:val="ListParagraph"/>
              <w:ind w:left="0"/>
              <w:jc w:val="center"/>
              <w:rPr>
                <w:color w:val="000000"/>
                <w:sz w:val="22"/>
                <w:szCs w:val="22"/>
              </w:rPr>
            </w:pPr>
            <w:r>
              <w:rPr>
                <w:color w:val="000000"/>
                <w:sz w:val="22"/>
                <w:szCs w:val="22"/>
              </w:rPr>
              <w:t>Participant-level</w:t>
            </w:r>
          </w:p>
        </w:tc>
      </w:tr>
      <w:tr w:rsidR="00646DAD" w14:paraId="6858A776" w14:textId="32AD89C9" w:rsidTr="004B6E2E">
        <w:tc>
          <w:tcPr>
            <w:tcW w:w="312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hideMark/>
          </w:tcPr>
          <w:p w14:paraId="02147537" w14:textId="77777777" w:rsidR="00646DAD" w:rsidRDefault="00646DAD">
            <w:pPr>
              <w:pStyle w:val="ListParagraph"/>
              <w:ind w:left="0"/>
              <w:rPr>
                <w:color w:val="000000"/>
                <w:sz w:val="22"/>
                <w:szCs w:val="22"/>
              </w:rPr>
            </w:pPr>
            <w:r>
              <w:rPr>
                <w:color w:val="000000"/>
                <w:sz w:val="22"/>
                <w:szCs w:val="22"/>
              </w:rPr>
              <w:t>Alcohol and tobacco</w:t>
            </w:r>
          </w:p>
        </w:tc>
        <w:tc>
          <w:tcPr>
            <w:tcW w:w="50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hideMark/>
          </w:tcPr>
          <w:p w14:paraId="65E15D66" w14:textId="65C7140B" w:rsidR="00646DAD" w:rsidRDefault="00646DAD" w:rsidP="002445D2">
            <w:pPr>
              <w:pStyle w:val="ListParagraph"/>
              <w:ind w:left="0"/>
              <w:rPr>
                <w:sz w:val="22"/>
                <w:szCs w:val="22"/>
              </w:rPr>
            </w:pPr>
            <w:r>
              <w:rPr>
                <w:color w:val="000000"/>
                <w:sz w:val="22"/>
                <w:szCs w:val="22"/>
              </w:rPr>
              <w:t xml:space="preserve">Participant history of alcohol and tobacco use </w:t>
            </w:r>
          </w:p>
        </w:tc>
        <w:tc>
          <w:tcPr>
            <w:tcW w:w="1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1C90886" w14:textId="77777777" w:rsidR="00646DAD" w:rsidRDefault="00646DAD">
            <w:pPr>
              <w:pStyle w:val="ListParagraph"/>
              <w:ind w:left="0"/>
              <w:rPr>
                <w:sz w:val="22"/>
                <w:szCs w:val="22"/>
              </w:rPr>
            </w:pPr>
            <w:r>
              <w:rPr>
                <w:color w:val="000000"/>
                <w:sz w:val="22"/>
                <w:szCs w:val="22"/>
              </w:rPr>
              <w:t xml:space="preserve">Tier 1 </w:t>
            </w:r>
          </w:p>
        </w:tc>
        <w:tc>
          <w:tcPr>
            <w:tcW w:w="1620" w:type="dxa"/>
            <w:tcBorders>
              <w:top w:val="single" w:sz="4" w:space="0" w:color="auto"/>
              <w:left w:val="nil"/>
              <w:bottom w:val="single" w:sz="4" w:space="0" w:color="auto"/>
              <w:right w:val="single" w:sz="8" w:space="0" w:color="auto"/>
            </w:tcBorders>
            <w:vAlign w:val="center"/>
          </w:tcPr>
          <w:p w14:paraId="468BA38F" w14:textId="29D1F7CE" w:rsidR="00646DAD" w:rsidRDefault="00501DE6" w:rsidP="004B6E2E">
            <w:pPr>
              <w:pStyle w:val="ListParagraph"/>
              <w:ind w:left="0"/>
              <w:jc w:val="center"/>
              <w:rPr>
                <w:color w:val="000000"/>
                <w:sz w:val="22"/>
                <w:szCs w:val="22"/>
              </w:rPr>
            </w:pPr>
            <w:r>
              <w:rPr>
                <w:color w:val="000000"/>
                <w:sz w:val="22"/>
                <w:szCs w:val="22"/>
              </w:rPr>
              <w:t>Participant-level</w:t>
            </w:r>
          </w:p>
        </w:tc>
      </w:tr>
      <w:tr w:rsidR="00646DAD" w14:paraId="57BAA08D" w14:textId="760E7FFC" w:rsidTr="004B6E2E">
        <w:tc>
          <w:tcPr>
            <w:tcW w:w="31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C1D4F35" w14:textId="77777777" w:rsidR="00646DAD" w:rsidRDefault="00646DAD">
            <w:pPr>
              <w:pStyle w:val="ListParagraph"/>
              <w:ind w:left="0"/>
              <w:rPr>
                <w:sz w:val="22"/>
                <w:szCs w:val="22"/>
              </w:rPr>
            </w:pPr>
            <w:r>
              <w:rPr>
                <w:color w:val="000000"/>
                <w:sz w:val="22"/>
                <w:szCs w:val="22"/>
              </w:rPr>
              <w:t>Location</w:t>
            </w:r>
          </w:p>
        </w:tc>
        <w:tc>
          <w:tcPr>
            <w:tcW w:w="50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hideMark/>
          </w:tcPr>
          <w:p w14:paraId="7B7468F6" w14:textId="2158E3E8" w:rsidR="00646DAD" w:rsidRDefault="00646DAD" w:rsidP="002445D2">
            <w:pPr>
              <w:pStyle w:val="ListParagraph"/>
              <w:ind w:left="0"/>
              <w:rPr>
                <w:sz w:val="22"/>
                <w:szCs w:val="22"/>
              </w:rPr>
            </w:pPr>
            <w:r>
              <w:rPr>
                <w:color w:val="000000"/>
                <w:sz w:val="22"/>
                <w:szCs w:val="22"/>
              </w:rPr>
              <w:t xml:space="preserve">Participant location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BEB94DC" w14:textId="77777777" w:rsidR="00646DAD" w:rsidRDefault="00646DAD">
            <w:pPr>
              <w:pStyle w:val="ListParagraph"/>
              <w:ind w:left="0"/>
              <w:rPr>
                <w:sz w:val="22"/>
                <w:szCs w:val="22"/>
              </w:rPr>
            </w:pPr>
            <w:r>
              <w:rPr>
                <w:sz w:val="22"/>
                <w:szCs w:val="22"/>
              </w:rPr>
              <w:t>Tier 1</w:t>
            </w:r>
          </w:p>
        </w:tc>
        <w:tc>
          <w:tcPr>
            <w:tcW w:w="1620" w:type="dxa"/>
            <w:tcBorders>
              <w:top w:val="single" w:sz="4" w:space="0" w:color="auto"/>
              <w:left w:val="nil"/>
              <w:bottom w:val="single" w:sz="8" w:space="0" w:color="auto"/>
              <w:right w:val="single" w:sz="8" w:space="0" w:color="auto"/>
            </w:tcBorders>
            <w:vAlign w:val="center"/>
          </w:tcPr>
          <w:p w14:paraId="2550DAFD" w14:textId="771C752C" w:rsidR="00646DAD" w:rsidRDefault="00501DE6" w:rsidP="004B6E2E">
            <w:pPr>
              <w:pStyle w:val="ListParagraph"/>
              <w:ind w:left="0"/>
              <w:jc w:val="center"/>
              <w:rPr>
                <w:sz w:val="22"/>
                <w:szCs w:val="22"/>
              </w:rPr>
            </w:pPr>
            <w:r>
              <w:rPr>
                <w:color w:val="000000"/>
                <w:sz w:val="22"/>
                <w:szCs w:val="22"/>
              </w:rPr>
              <w:t>Participant-level</w:t>
            </w:r>
          </w:p>
        </w:tc>
      </w:tr>
      <w:tr w:rsidR="00646DAD" w14:paraId="6E432D08" w14:textId="29EDD9E1" w:rsidTr="004B6E2E">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E18E4" w14:textId="77777777" w:rsidR="00646DAD" w:rsidRDefault="00646DAD">
            <w:pPr>
              <w:pStyle w:val="ListParagraph"/>
              <w:ind w:left="0"/>
              <w:rPr>
                <w:sz w:val="22"/>
                <w:szCs w:val="22"/>
              </w:rPr>
            </w:pPr>
            <w:r>
              <w:rPr>
                <w:color w:val="000000"/>
                <w:sz w:val="22"/>
                <w:szCs w:val="22"/>
              </w:rPr>
              <w:t>Vaccine acceptance</w:t>
            </w:r>
          </w:p>
        </w:tc>
        <w:tc>
          <w:tcPr>
            <w:tcW w:w="50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AFDAA3D" w14:textId="6A2C030F" w:rsidR="00646DAD" w:rsidRDefault="00646DAD" w:rsidP="002445D2">
            <w:pPr>
              <w:pStyle w:val="ListParagraph"/>
              <w:ind w:left="0"/>
              <w:rPr>
                <w:sz w:val="22"/>
                <w:szCs w:val="22"/>
              </w:rPr>
            </w:pPr>
            <w:r>
              <w:rPr>
                <w:color w:val="000000"/>
                <w:sz w:val="22"/>
                <w:szCs w:val="22"/>
              </w:rPr>
              <w:t xml:space="preserve">Participant view of vaccine acceptance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0789D9B" w14:textId="77777777" w:rsidR="00646DAD" w:rsidRDefault="00646DAD">
            <w:pPr>
              <w:pStyle w:val="ListParagraph"/>
              <w:ind w:left="0"/>
              <w:rPr>
                <w:sz w:val="22"/>
                <w:szCs w:val="22"/>
              </w:rPr>
            </w:pPr>
            <w:r>
              <w:rPr>
                <w:color w:val="000000"/>
                <w:sz w:val="22"/>
                <w:szCs w:val="22"/>
              </w:rPr>
              <w:t xml:space="preserve">Tier 1 </w:t>
            </w:r>
          </w:p>
        </w:tc>
        <w:tc>
          <w:tcPr>
            <w:tcW w:w="1620" w:type="dxa"/>
            <w:tcBorders>
              <w:top w:val="nil"/>
              <w:left w:val="nil"/>
              <w:bottom w:val="single" w:sz="8" w:space="0" w:color="auto"/>
              <w:right w:val="single" w:sz="8" w:space="0" w:color="auto"/>
            </w:tcBorders>
            <w:vAlign w:val="center"/>
          </w:tcPr>
          <w:p w14:paraId="24CC4888" w14:textId="16262D96" w:rsidR="00646DAD" w:rsidRDefault="00257826" w:rsidP="004B6E2E">
            <w:pPr>
              <w:pStyle w:val="ListParagraph"/>
              <w:ind w:left="0"/>
              <w:jc w:val="center"/>
              <w:rPr>
                <w:color w:val="000000"/>
                <w:sz w:val="22"/>
                <w:szCs w:val="22"/>
              </w:rPr>
            </w:pPr>
            <w:r>
              <w:rPr>
                <w:color w:val="000000"/>
                <w:sz w:val="22"/>
                <w:szCs w:val="22"/>
              </w:rPr>
              <w:t>Participant-level</w:t>
            </w:r>
          </w:p>
        </w:tc>
      </w:tr>
      <w:tr w:rsidR="00646DAD" w14:paraId="475892BB" w14:textId="4C07614C" w:rsidTr="004B6E2E">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2237110" w14:textId="77777777" w:rsidR="00646DAD" w:rsidRDefault="00646DAD">
            <w:pPr>
              <w:pStyle w:val="ListParagraph"/>
              <w:ind w:left="0"/>
              <w:rPr>
                <w:sz w:val="22"/>
                <w:szCs w:val="22"/>
              </w:rPr>
            </w:pPr>
            <w:r>
              <w:rPr>
                <w:color w:val="000000"/>
                <w:sz w:val="22"/>
                <w:szCs w:val="22"/>
              </w:rPr>
              <w:t>Housing/Employment/Insurance</w:t>
            </w:r>
          </w:p>
        </w:tc>
        <w:tc>
          <w:tcPr>
            <w:tcW w:w="50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hideMark/>
          </w:tcPr>
          <w:p w14:paraId="44B52EAE" w14:textId="77777777" w:rsidR="00646DAD" w:rsidRDefault="00646DAD">
            <w:pPr>
              <w:pStyle w:val="ListParagraph"/>
              <w:ind w:left="0"/>
              <w:rPr>
                <w:sz w:val="22"/>
                <w:szCs w:val="22"/>
              </w:rPr>
            </w:pPr>
            <w:r>
              <w:rPr>
                <w:color w:val="000000"/>
                <w:sz w:val="22"/>
                <w:szCs w:val="22"/>
              </w:rPr>
              <w:t xml:space="preserve">Information related to participant’s housing, employment and insurance status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5CCA811" w14:textId="77777777" w:rsidR="00646DAD" w:rsidRDefault="00646DAD">
            <w:pPr>
              <w:pStyle w:val="ListParagraph"/>
              <w:ind w:left="0"/>
              <w:rPr>
                <w:sz w:val="22"/>
                <w:szCs w:val="22"/>
              </w:rPr>
            </w:pPr>
            <w:r>
              <w:rPr>
                <w:color w:val="000000"/>
                <w:sz w:val="22"/>
                <w:szCs w:val="22"/>
              </w:rPr>
              <w:t>Tier 1</w:t>
            </w:r>
          </w:p>
        </w:tc>
        <w:tc>
          <w:tcPr>
            <w:tcW w:w="1620" w:type="dxa"/>
            <w:tcBorders>
              <w:top w:val="nil"/>
              <w:left w:val="nil"/>
              <w:bottom w:val="single" w:sz="8" w:space="0" w:color="auto"/>
              <w:right w:val="single" w:sz="8" w:space="0" w:color="auto"/>
            </w:tcBorders>
            <w:vAlign w:val="center"/>
          </w:tcPr>
          <w:p w14:paraId="522C7CEC" w14:textId="53033B8D" w:rsidR="00646DAD" w:rsidRDefault="00257826" w:rsidP="004B6E2E">
            <w:pPr>
              <w:pStyle w:val="ListParagraph"/>
              <w:ind w:left="0"/>
              <w:jc w:val="center"/>
              <w:rPr>
                <w:color w:val="000000"/>
                <w:sz w:val="22"/>
                <w:szCs w:val="22"/>
              </w:rPr>
            </w:pPr>
            <w:r>
              <w:rPr>
                <w:color w:val="000000"/>
                <w:sz w:val="22"/>
                <w:szCs w:val="22"/>
              </w:rPr>
              <w:t>Record-level</w:t>
            </w:r>
          </w:p>
        </w:tc>
      </w:tr>
      <w:tr w:rsidR="00646DAD" w14:paraId="497246F9" w14:textId="0FC13B2F" w:rsidTr="004B6E2E">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C01E1D5" w14:textId="77777777" w:rsidR="00646DAD" w:rsidRDefault="00646DAD">
            <w:pPr>
              <w:pStyle w:val="ListParagraph"/>
              <w:ind w:left="0"/>
              <w:rPr>
                <w:sz w:val="22"/>
                <w:szCs w:val="22"/>
              </w:rPr>
            </w:pPr>
            <w:r>
              <w:rPr>
                <w:color w:val="000000"/>
                <w:sz w:val="22"/>
                <w:szCs w:val="22"/>
              </w:rPr>
              <w:t xml:space="preserve">Work PPE and distancing </w:t>
            </w:r>
          </w:p>
        </w:tc>
        <w:tc>
          <w:tcPr>
            <w:tcW w:w="50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hideMark/>
          </w:tcPr>
          <w:p w14:paraId="5F41704F" w14:textId="357E571A" w:rsidR="00646DAD" w:rsidRDefault="00646DAD" w:rsidP="002445D2">
            <w:pPr>
              <w:pStyle w:val="ListParagraph"/>
              <w:ind w:left="0"/>
              <w:rPr>
                <w:sz w:val="22"/>
                <w:szCs w:val="22"/>
              </w:rPr>
            </w:pPr>
            <w:r>
              <w:rPr>
                <w:color w:val="000000"/>
                <w:sz w:val="22"/>
                <w:szCs w:val="22"/>
              </w:rPr>
              <w:t xml:space="preserve">Participant access to work PPE and ability to practice distancing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C7E6EEC" w14:textId="77777777" w:rsidR="00646DAD" w:rsidRDefault="00646DAD">
            <w:pPr>
              <w:pStyle w:val="ListParagraph"/>
              <w:ind w:left="0"/>
              <w:rPr>
                <w:sz w:val="22"/>
                <w:szCs w:val="22"/>
              </w:rPr>
            </w:pPr>
            <w:r>
              <w:rPr>
                <w:sz w:val="22"/>
                <w:szCs w:val="22"/>
              </w:rPr>
              <w:t>Tier 1</w:t>
            </w:r>
          </w:p>
        </w:tc>
        <w:tc>
          <w:tcPr>
            <w:tcW w:w="1620" w:type="dxa"/>
            <w:tcBorders>
              <w:top w:val="nil"/>
              <w:left w:val="nil"/>
              <w:bottom w:val="single" w:sz="8" w:space="0" w:color="auto"/>
              <w:right w:val="single" w:sz="8" w:space="0" w:color="auto"/>
            </w:tcBorders>
            <w:vAlign w:val="center"/>
          </w:tcPr>
          <w:p w14:paraId="03083E90" w14:textId="72009399" w:rsidR="00646DAD" w:rsidRDefault="005677B2" w:rsidP="004B6E2E">
            <w:pPr>
              <w:pStyle w:val="ListParagraph"/>
              <w:ind w:left="0"/>
              <w:jc w:val="center"/>
              <w:rPr>
                <w:sz w:val="22"/>
                <w:szCs w:val="22"/>
              </w:rPr>
            </w:pPr>
            <w:r>
              <w:rPr>
                <w:color w:val="000000"/>
                <w:sz w:val="22"/>
                <w:szCs w:val="22"/>
              </w:rPr>
              <w:t>Participant-level</w:t>
            </w:r>
          </w:p>
        </w:tc>
      </w:tr>
      <w:tr w:rsidR="00646DAD" w14:paraId="18577B35" w14:textId="6E54CE89" w:rsidTr="004B6E2E">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19A662" w14:textId="77777777" w:rsidR="00646DAD" w:rsidRDefault="00646DAD">
            <w:pPr>
              <w:pStyle w:val="ListParagraph"/>
              <w:ind w:left="0"/>
              <w:rPr>
                <w:color w:val="000000"/>
                <w:sz w:val="22"/>
                <w:szCs w:val="22"/>
              </w:rPr>
            </w:pPr>
            <w:r>
              <w:rPr>
                <w:color w:val="000000"/>
                <w:sz w:val="22"/>
                <w:szCs w:val="22"/>
              </w:rPr>
              <w:t>Health status</w:t>
            </w:r>
          </w:p>
        </w:tc>
        <w:tc>
          <w:tcPr>
            <w:tcW w:w="50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3310D4F8" w14:textId="4AE05590" w:rsidR="00646DAD" w:rsidRDefault="00646DAD" w:rsidP="002445D2">
            <w:pPr>
              <w:pStyle w:val="ListParagraph"/>
              <w:ind w:left="0"/>
              <w:rPr>
                <w:sz w:val="22"/>
                <w:szCs w:val="22"/>
              </w:rPr>
            </w:pPr>
            <w:r>
              <w:rPr>
                <w:color w:val="000000"/>
                <w:sz w:val="22"/>
                <w:szCs w:val="22"/>
              </w:rPr>
              <w:t xml:space="preserve">Participant health status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7C6FFFE" w14:textId="77777777" w:rsidR="00646DAD" w:rsidRDefault="00646DAD">
            <w:pPr>
              <w:pStyle w:val="ListParagraph"/>
              <w:ind w:left="0"/>
              <w:rPr>
                <w:sz w:val="22"/>
                <w:szCs w:val="22"/>
              </w:rPr>
            </w:pPr>
            <w:r>
              <w:rPr>
                <w:sz w:val="22"/>
                <w:szCs w:val="22"/>
              </w:rPr>
              <w:t>Tier 1</w:t>
            </w:r>
          </w:p>
        </w:tc>
        <w:tc>
          <w:tcPr>
            <w:tcW w:w="1620" w:type="dxa"/>
            <w:tcBorders>
              <w:top w:val="nil"/>
              <w:left w:val="nil"/>
              <w:bottom w:val="single" w:sz="8" w:space="0" w:color="auto"/>
              <w:right w:val="single" w:sz="8" w:space="0" w:color="auto"/>
            </w:tcBorders>
            <w:vAlign w:val="center"/>
          </w:tcPr>
          <w:p w14:paraId="46844EC3" w14:textId="36570119" w:rsidR="00646DAD" w:rsidRDefault="00501DE6" w:rsidP="004B6E2E">
            <w:pPr>
              <w:pStyle w:val="ListParagraph"/>
              <w:ind w:left="0"/>
              <w:jc w:val="center"/>
              <w:rPr>
                <w:sz w:val="22"/>
                <w:szCs w:val="22"/>
              </w:rPr>
            </w:pPr>
            <w:r>
              <w:rPr>
                <w:color w:val="000000"/>
                <w:sz w:val="22"/>
                <w:szCs w:val="22"/>
              </w:rPr>
              <w:t>Participant-level</w:t>
            </w:r>
          </w:p>
        </w:tc>
      </w:tr>
    </w:tbl>
    <w:p w14:paraId="18AFF0EC" w14:textId="77777777" w:rsidR="002F15D4" w:rsidRDefault="002F15D4">
      <w:pPr>
        <w:rPr>
          <w:sz w:val="22"/>
          <w:szCs w:val="22"/>
        </w:rPr>
      </w:pPr>
    </w:p>
    <w:p w14:paraId="4B44876C" w14:textId="4AFB5384" w:rsidR="003F2754" w:rsidRDefault="003F2754" w:rsidP="003F2754">
      <w:pPr>
        <w:pStyle w:val="ListParagraph"/>
        <w:ind w:left="825"/>
        <w:rPr>
          <w:sz w:val="22"/>
          <w:szCs w:val="22"/>
        </w:rPr>
      </w:pPr>
    </w:p>
    <w:p w14:paraId="26BFC546" w14:textId="01A96F8A" w:rsidR="003F2754" w:rsidRDefault="003F2754" w:rsidP="003F2754">
      <w:pPr>
        <w:pStyle w:val="ListParagraph"/>
        <w:ind w:left="825"/>
        <w:rPr>
          <w:sz w:val="22"/>
          <w:szCs w:val="22"/>
        </w:rPr>
      </w:pPr>
    </w:p>
    <w:p w14:paraId="133DCF6B" w14:textId="531E3422" w:rsidR="00257826" w:rsidRDefault="00CD1BB9" w:rsidP="001814F7">
      <w:pPr>
        <w:pStyle w:val="Heading1"/>
        <w:numPr>
          <w:ilvl w:val="0"/>
          <w:numId w:val="15"/>
        </w:numPr>
        <w:rPr>
          <w:rFonts w:ascii="Times New Roman" w:hAnsi="Times New Roman" w:cs="Times New Roman"/>
        </w:rPr>
      </w:pPr>
      <w:bookmarkStart w:id="13" w:name="_Toc106787374"/>
      <w:r>
        <w:rPr>
          <w:rFonts w:ascii="Times New Roman" w:hAnsi="Times New Roman" w:cs="Times New Roman"/>
        </w:rPr>
        <w:t xml:space="preserve">Core Analytic Dataset </w:t>
      </w:r>
      <w:r w:rsidR="00257826" w:rsidRPr="00C40A9D">
        <w:rPr>
          <w:rFonts w:ascii="Times New Roman" w:hAnsi="Times New Roman" w:cs="Times New Roman"/>
        </w:rPr>
        <w:t>Data Dictionary</w:t>
      </w:r>
      <w:bookmarkEnd w:id="13"/>
      <w:r w:rsidR="00257826" w:rsidRPr="00C40A9D">
        <w:rPr>
          <w:rFonts w:ascii="Times New Roman" w:hAnsi="Times New Roman" w:cs="Times New Roman"/>
        </w:rPr>
        <w:t xml:space="preserve"> </w:t>
      </w:r>
    </w:p>
    <w:p w14:paraId="106DAB5D" w14:textId="5A53BD64" w:rsidR="00257826" w:rsidRDefault="00257826" w:rsidP="00257826"/>
    <w:p w14:paraId="746D01BA" w14:textId="2B6504C4" w:rsidR="00257826" w:rsidRDefault="00257826" w:rsidP="00257826">
      <w:r>
        <w:t>A link to the Core Analytic Dataset data dictionary will be provided here</w:t>
      </w:r>
      <w:r w:rsidR="00F628BF">
        <w:t xml:space="preserve"> when available</w:t>
      </w:r>
      <w:r>
        <w:t>.</w:t>
      </w:r>
    </w:p>
    <w:p w14:paraId="59957E6B" w14:textId="77777777" w:rsidR="00257826" w:rsidRPr="00257826" w:rsidRDefault="00257826" w:rsidP="00257826"/>
    <w:p w14:paraId="00332C0F" w14:textId="7C67F485" w:rsidR="00257826" w:rsidRDefault="00257826" w:rsidP="001814F7">
      <w:pPr>
        <w:pStyle w:val="Heading1"/>
        <w:numPr>
          <w:ilvl w:val="0"/>
          <w:numId w:val="15"/>
        </w:numPr>
        <w:rPr>
          <w:rFonts w:ascii="Times New Roman" w:hAnsi="Times New Roman" w:cs="Times New Roman"/>
        </w:rPr>
      </w:pPr>
      <w:bookmarkStart w:id="14" w:name="_Toc106787375"/>
      <w:r>
        <w:rPr>
          <w:rFonts w:ascii="Times New Roman" w:hAnsi="Times New Roman" w:cs="Times New Roman"/>
        </w:rPr>
        <w:t>SAP Template</w:t>
      </w:r>
      <w:bookmarkEnd w:id="14"/>
      <w:r>
        <w:rPr>
          <w:rFonts w:ascii="Times New Roman" w:hAnsi="Times New Roman" w:cs="Times New Roman"/>
        </w:rPr>
        <w:t xml:space="preserve"> </w:t>
      </w:r>
    </w:p>
    <w:p w14:paraId="66007559" w14:textId="77777777" w:rsidR="00257826" w:rsidRDefault="00257826" w:rsidP="00257826"/>
    <w:p w14:paraId="52E8A195" w14:textId="156E31C2" w:rsidR="00257826" w:rsidRDefault="00257826" w:rsidP="00257826">
      <w:r>
        <w:t>The statistical analysis plan (SAP) template provides a framework for all information needed to conduct the analysis outlined in the protocol. This</w:t>
      </w:r>
      <w:r w:rsidRPr="00194102">
        <w:t xml:space="preserve"> is a technical docume</w:t>
      </w:r>
      <w:r>
        <w:t xml:space="preserve">nt that describes in detail the </w:t>
      </w:r>
      <w:r w:rsidRPr="00E24B7A">
        <w:t xml:space="preserve">statistical techniques </w:t>
      </w:r>
      <w:r>
        <w:t xml:space="preserve">used by study teams for </w:t>
      </w:r>
      <w:r w:rsidRPr="00E24B7A">
        <w:t>research analysis</w:t>
      </w:r>
      <w:r w:rsidRPr="00194102">
        <w:t>.</w:t>
      </w:r>
      <w:r>
        <w:t xml:space="preserve"> The template can be found</w:t>
      </w:r>
      <w:r w:rsidR="00076417">
        <w:t xml:space="preserve"> in this</w:t>
      </w:r>
      <w:r>
        <w:t xml:space="preserve"> </w:t>
      </w:r>
      <w:hyperlink r:id="rId16" w:history="1">
        <w:r w:rsidR="00076417">
          <w:rPr>
            <w:rStyle w:val="Hyperlink"/>
          </w:rPr>
          <w:t>public Box folder</w:t>
        </w:r>
      </w:hyperlink>
      <w:r>
        <w:t>.</w:t>
      </w:r>
    </w:p>
    <w:p w14:paraId="3B1C9764" w14:textId="77777777" w:rsidR="00257826" w:rsidRPr="00257826" w:rsidRDefault="00257826" w:rsidP="00257826"/>
    <w:p w14:paraId="648D3840" w14:textId="1E99753B" w:rsidR="00E471C6" w:rsidRDefault="002F15D4" w:rsidP="001814F7">
      <w:pPr>
        <w:pStyle w:val="Heading1"/>
        <w:numPr>
          <w:ilvl w:val="0"/>
          <w:numId w:val="15"/>
        </w:numPr>
        <w:rPr>
          <w:rFonts w:ascii="Times New Roman" w:hAnsi="Times New Roman" w:cs="Times New Roman"/>
        </w:rPr>
      </w:pPr>
      <w:bookmarkStart w:id="15" w:name="_Toc106787376"/>
      <w:r>
        <w:rPr>
          <w:rFonts w:ascii="Times New Roman" w:hAnsi="Times New Roman" w:cs="Times New Roman"/>
        </w:rPr>
        <w:t>Other CDCC Resources</w:t>
      </w:r>
      <w:bookmarkEnd w:id="15"/>
    </w:p>
    <w:p w14:paraId="70B8EA62" w14:textId="0104B661" w:rsidR="00916A93" w:rsidRDefault="00916A93" w:rsidP="00916A93"/>
    <w:p w14:paraId="236B10BB" w14:textId="51C9A9F3" w:rsidR="00246863" w:rsidRPr="00246863" w:rsidRDefault="00953697" w:rsidP="00246863">
      <w:pPr>
        <w:pStyle w:val="ListParagraph"/>
        <w:numPr>
          <w:ilvl w:val="0"/>
          <w:numId w:val="35"/>
        </w:numPr>
        <w:rPr>
          <w:rStyle w:val="Hyperlink"/>
          <w:color w:val="auto"/>
          <w:sz w:val="22"/>
          <w:szCs w:val="22"/>
          <w:u w:val="none"/>
        </w:rPr>
      </w:pPr>
      <w:hyperlink r:id="rId17" w:history="1">
        <w:r w:rsidR="00246863">
          <w:rPr>
            <w:rStyle w:val="Hyperlink"/>
            <w:bCs/>
            <w:sz w:val="22"/>
            <w:szCs w:val="22"/>
          </w:rPr>
          <w:t>RADx-UP Common Data Elements</w:t>
        </w:r>
      </w:hyperlink>
    </w:p>
    <w:p w14:paraId="4089AAC4" w14:textId="79E7117E" w:rsidR="00246863" w:rsidRDefault="00953697" w:rsidP="00246863">
      <w:pPr>
        <w:pStyle w:val="ListParagraph"/>
        <w:numPr>
          <w:ilvl w:val="0"/>
          <w:numId w:val="35"/>
        </w:numPr>
        <w:rPr>
          <w:sz w:val="22"/>
          <w:szCs w:val="22"/>
        </w:rPr>
      </w:pPr>
      <w:hyperlink r:id="rId18" w:history="1">
        <w:r w:rsidR="00246863">
          <w:rPr>
            <w:rStyle w:val="Hyperlink"/>
            <w:bCs/>
            <w:sz w:val="22"/>
            <w:szCs w:val="22"/>
          </w:rPr>
          <w:t>RADx-UP Data Tool Kit</w:t>
        </w:r>
      </w:hyperlink>
      <w:r w:rsidR="00246863">
        <w:rPr>
          <w:bCs/>
          <w:sz w:val="22"/>
          <w:szCs w:val="22"/>
        </w:rPr>
        <w:t xml:space="preserve"> </w:t>
      </w:r>
    </w:p>
    <w:p w14:paraId="144CB667" w14:textId="6D64D003" w:rsidR="00EE64A2" w:rsidRDefault="00953697" w:rsidP="009A70BB">
      <w:pPr>
        <w:pStyle w:val="ListParagraph"/>
        <w:numPr>
          <w:ilvl w:val="0"/>
          <w:numId w:val="35"/>
        </w:numPr>
        <w:rPr>
          <w:sz w:val="22"/>
          <w:szCs w:val="22"/>
        </w:rPr>
      </w:pPr>
      <w:hyperlink r:id="rId19" w:history="1">
        <w:r w:rsidR="00EE64A2">
          <w:rPr>
            <w:rStyle w:val="Hyperlink"/>
            <w:sz w:val="22"/>
            <w:szCs w:val="22"/>
          </w:rPr>
          <w:t>CDCC Data Submission Guidance</w:t>
        </w:r>
      </w:hyperlink>
      <w:r w:rsidR="00EE64A2">
        <w:rPr>
          <w:sz w:val="22"/>
          <w:szCs w:val="22"/>
        </w:rPr>
        <w:t xml:space="preserve"> </w:t>
      </w:r>
    </w:p>
    <w:p w14:paraId="2885D511" w14:textId="77777777" w:rsidR="00EE64A2" w:rsidRPr="004C7448" w:rsidRDefault="00953697" w:rsidP="00EE64A2">
      <w:pPr>
        <w:pStyle w:val="ListParagraph"/>
        <w:numPr>
          <w:ilvl w:val="0"/>
          <w:numId w:val="35"/>
        </w:numPr>
        <w:rPr>
          <w:rStyle w:val="Hyperlink"/>
          <w:color w:val="auto"/>
          <w:sz w:val="22"/>
          <w:szCs w:val="22"/>
          <w:u w:val="none"/>
        </w:rPr>
      </w:pPr>
      <w:hyperlink r:id="rId20" w:history="1">
        <w:r w:rsidR="00EE64A2">
          <w:rPr>
            <w:rStyle w:val="Hyperlink"/>
            <w:sz w:val="22"/>
            <w:szCs w:val="22"/>
          </w:rPr>
          <w:t>States and Territories Served by RADx-UP Projects</w:t>
        </w:r>
      </w:hyperlink>
      <w:r w:rsidR="00EE64A2">
        <w:rPr>
          <w:rStyle w:val="Hyperlink"/>
          <w:color w:val="auto"/>
          <w:sz w:val="22"/>
          <w:szCs w:val="22"/>
          <w:u w:val="none"/>
        </w:rPr>
        <w:t xml:space="preserve"> </w:t>
      </w:r>
    </w:p>
    <w:p w14:paraId="39397BBB" w14:textId="309707A2" w:rsidR="00916A93" w:rsidRPr="00B1102B" w:rsidRDefault="00953697" w:rsidP="009A70BB">
      <w:pPr>
        <w:pStyle w:val="ListParagraph"/>
        <w:numPr>
          <w:ilvl w:val="0"/>
          <w:numId w:val="35"/>
        </w:numPr>
        <w:rPr>
          <w:sz w:val="22"/>
          <w:szCs w:val="22"/>
        </w:rPr>
      </w:pPr>
      <w:hyperlink r:id="rId21" w:history="1">
        <w:r w:rsidR="00EE64A2">
          <w:rPr>
            <w:rStyle w:val="Hyperlink"/>
            <w:sz w:val="22"/>
            <w:szCs w:val="22"/>
          </w:rPr>
          <w:t>RADx</w:t>
        </w:r>
        <w:r w:rsidR="00246863">
          <w:rPr>
            <w:rStyle w:val="Hyperlink"/>
            <w:sz w:val="22"/>
            <w:szCs w:val="22"/>
          </w:rPr>
          <w:t>-</w:t>
        </w:r>
        <w:r w:rsidR="00EE64A2">
          <w:rPr>
            <w:rStyle w:val="Hyperlink"/>
            <w:sz w:val="22"/>
            <w:szCs w:val="22"/>
          </w:rPr>
          <w:t>UP Data Dashboard Link</w:t>
        </w:r>
      </w:hyperlink>
    </w:p>
    <w:p w14:paraId="2D199316" w14:textId="2D0CAB3E" w:rsidR="00916A93" w:rsidRDefault="00953697" w:rsidP="009A70BB">
      <w:pPr>
        <w:pStyle w:val="ListParagraph"/>
        <w:numPr>
          <w:ilvl w:val="0"/>
          <w:numId w:val="35"/>
        </w:numPr>
        <w:rPr>
          <w:sz w:val="22"/>
          <w:szCs w:val="22"/>
        </w:rPr>
      </w:pPr>
      <w:hyperlink r:id="rId22" w:history="1">
        <w:r w:rsidR="004C7448">
          <w:rPr>
            <w:rStyle w:val="Hyperlink"/>
            <w:sz w:val="22"/>
            <w:szCs w:val="22"/>
          </w:rPr>
          <w:t>RADx</w:t>
        </w:r>
        <w:r w:rsidR="00246863">
          <w:rPr>
            <w:rStyle w:val="Hyperlink"/>
            <w:sz w:val="22"/>
            <w:szCs w:val="22"/>
          </w:rPr>
          <w:t>-</w:t>
        </w:r>
        <w:r w:rsidR="004C7448">
          <w:rPr>
            <w:rStyle w:val="Hyperlink"/>
            <w:sz w:val="22"/>
            <w:szCs w:val="22"/>
          </w:rPr>
          <w:t>UP Area-Level Data Linkage Dashboard Link</w:t>
        </w:r>
      </w:hyperlink>
      <w:r w:rsidR="00916A93">
        <w:rPr>
          <w:sz w:val="22"/>
          <w:szCs w:val="22"/>
        </w:rPr>
        <w:t xml:space="preserve"> </w:t>
      </w:r>
    </w:p>
    <w:p w14:paraId="48D15A4B" w14:textId="481B757A" w:rsidR="00EE64A2" w:rsidRDefault="00953697" w:rsidP="00EE64A2">
      <w:pPr>
        <w:pStyle w:val="ListParagraph"/>
        <w:numPr>
          <w:ilvl w:val="0"/>
          <w:numId w:val="35"/>
        </w:numPr>
        <w:rPr>
          <w:rStyle w:val="Hyperlink"/>
          <w:color w:val="auto"/>
          <w:sz w:val="22"/>
          <w:szCs w:val="22"/>
          <w:u w:val="none"/>
        </w:rPr>
      </w:pPr>
      <w:hyperlink r:id="rId23" w:history="1">
        <w:r w:rsidR="00246863">
          <w:rPr>
            <w:rStyle w:val="Hyperlink"/>
            <w:sz w:val="22"/>
            <w:szCs w:val="22"/>
          </w:rPr>
          <w:t xml:space="preserve">Weekly Updates Dashboard </w:t>
        </w:r>
      </w:hyperlink>
      <w:r w:rsidR="00EE64A2" w:rsidRPr="004C7448">
        <w:rPr>
          <w:rStyle w:val="Hyperlink"/>
          <w:color w:val="auto"/>
          <w:sz w:val="22"/>
          <w:szCs w:val="22"/>
          <w:u w:val="none"/>
        </w:rPr>
        <w:t xml:space="preserve"> </w:t>
      </w:r>
    </w:p>
    <w:p w14:paraId="594E7E35" w14:textId="562311F5" w:rsidR="00C40A9D" w:rsidRPr="00EE64A2" w:rsidRDefault="00C40A9D" w:rsidP="00EE64A2">
      <w:pPr>
        <w:rPr>
          <w:sz w:val="22"/>
          <w:szCs w:val="22"/>
        </w:rPr>
      </w:pPr>
    </w:p>
    <w:p w14:paraId="2CD5559F" w14:textId="14E82D6A" w:rsidR="00916A93" w:rsidRPr="00916A93" w:rsidRDefault="00916A93" w:rsidP="00916A93"/>
    <w:sectPr w:rsidR="00916A93" w:rsidRPr="00916A93" w:rsidSect="00443E0E">
      <w:pgSz w:w="12240" w:h="15840"/>
      <w:pgMar w:top="1440" w:right="994" w:bottom="1440" w:left="90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4C5C" w16cex:dateUtc="2022-05-27T17:10:00Z"/>
  <w16cex:commentExtensible w16cex:durableId="263B4CCC" w16cex:dateUtc="2022-05-27T17:12:00Z"/>
  <w16cex:commentExtensible w16cex:durableId="263B4E83" w16cex:dateUtc="2022-05-27T17:20:00Z"/>
  <w16cex:commentExtensible w16cex:durableId="263B4BFF" w16cex:dateUtc="2022-05-27T17:09:00Z"/>
  <w16cex:commentExtensible w16cex:durableId="263B4EAF" w16cex:dateUtc="2022-05-27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26474" w16cid:durableId="263B47C1"/>
  <w16cid:commentId w16cid:paraId="0ACEDD01" w16cid:durableId="263B4C5C"/>
  <w16cid:commentId w16cid:paraId="46800A50" w16cid:durableId="263B4CCC"/>
  <w16cid:commentId w16cid:paraId="219E79E3" w16cid:durableId="263B47C2"/>
  <w16cid:commentId w16cid:paraId="57B6C19F" w16cid:durableId="263B47C3"/>
  <w16cid:commentId w16cid:paraId="125DC1A2" w16cid:durableId="263B47C4"/>
  <w16cid:commentId w16cid:paraId="520E82F2" w16cid:durableId="263B4E83"/>
  <w16cid:commentId w16cid:paraId="2316A330" w16cid:durableId="263B4BFF"/>
  <w16cid:commentId w16cid:paraId="6417AFC6" w16cid:durableId="263B47C5"/>
  <w16cid:commentId w16cid:paraId="3492CCFC" w16cid:durableId="263B4EAF"/>
  <w16cid:commentId w16cid:paraId="316EEBD8" w16cid:durableId="263B47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00000003"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1F5"/>
    <w:multiLevelType w:val="hybridMultilevel"/>
    <w:tmpl w:val="302EAF7C"/>
    <w:lvl w:ilvl="0" w:tplc="6906A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26E88"/>
    <w:multiLevelType w:val="hybridMultilevel"/>
    <w:tmpl w:val="00F2B07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4880B46"/>
    <w:multiLevelType w:val="hybridMultilevel"/>
    <w:tmpl w:val="34B8E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91761"/>
    <w:multiLevelType w:val="multilevel"/>
    <w:tmpl w:val="5AC83B84"/>
    <w:lvl w:ilvl="0">
      <w:start w:val="1"/>
      <w:numFmt w:val="decimal"/>
      <w:lvlText w:val="%1."/>
      <w:lvlJc w:val="left"/>
      <w:pPr>
        <w:ind w:left="720" w:hanging="360"/>
      </w:pPr>
      <w:rPr>
        <w:rFonts w:hint="default"/>
        <w:color w:val="2E74B5" w:themeColor="accent1" w:themeShade="BF"/>
        <w:sz w:val="32"/>
        <w:szCs w:val="32"/>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D1683E"/>
    <w:multiLevelType w:val="hybridMultilevel"/>
    <w:tmpl w:val="A11C43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EB44458"/>
    <w:multiLevelType w:val="hybridMultilevel"/>
    <w:tmpl w:val="66D8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70F64"/>
    <w:multiLevelType w:val="hybridMultilevel"/>
    <w:tmpl w:val="69AC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77272"/>
    <w:multiLevelType w:val="hybridMultilevel"/>
    <w:tmpl w:val="BE9C22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12DE8"/>
    <w:multiLevelType w:val="hybridMultilevel"/>
    <w:tmpl w:val="90B4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93AC7"/>
    <w:multiLevelType w:val="hybridMultilevel"/>
    <w:tmpl w:val="556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D30E3"/>
    <w:multiLevelType w:val="hybridMultilevel"/>
    <w:tmpl w:val="6EF4E282"/>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1" w15:restartNumberingAfterBreak="0">
    <w:nsid w:val="1B8449C6"/>
    <w:multiLevelType w:val="hybridMultilevel"/>
    <w:tmpl w:val="FA869C34"/>
    <w:lvl w:ilvl="0" w:tplc="FFFFFFF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C63B7C"/>
    <w:multiLevelType w:val="hybridMultilevel"/>
    <w:tmpl w:val="626C1F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166E52"/>
    <w:multiLevelType w:val="hybridMultilevel"/>
    <w:tmpl w:val="1B90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069"/>
    <w:multiLevelType w:val="hybridMultilevel"/>
    <w:tmpl w:val="AEA6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B21F7"/>
    <w:multiLevelType w:val="hybridMultilevel"/>
    <w:tmpl w:val="504CDA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17946"/>
    <w:multiLevelType w:val="hybridMultilevel"/>
    <w:tmpl w:val="6050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92A18"/>
    <w:multiLevelType w:val="hybridMultilevel"/>
    <w:tmpl w:val="51FC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B2287"/>
    <w:multiLevelType w:val="hybridMultilevel"/>
    <w:tmpl w:val="AB92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21EC7"/>
    <w:multiLevelType w:val="hybridMultilevel"/>
    <w:tmpl w:val="D74A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638A9"/>
    <w:multiLevelType w:val="hybridMultilevel"/>
    <w:tmpl w:val="ECC0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C224B"/>
    <w:multiLevelType w:val="hybridMultilevel"/>
    <w:tmpl w:val="B8DA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51C7DA0">
      <w:start w:val="1"/>
      <w:numFmt w:val="bullet"/>
      <w:lvlText w:val="-"/>
      <w:lvlJc w:val="left"/>
      <w:pPr>
        <w:ind w:left="36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30FF9"/>
    <w:multiLevelType w:val="hybridMultilevel"/>
    <w:tmpl w:val="0BBC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66666"/>
    <w:multiLevelType w:val="hybridMultilevel"/>
    <w:tmpl w:val="3878B2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63BE1"/>
    <w:multiLevelType w:val="hybridMultilevel"/>
    <w:tmpl w:val="EB7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511C9"/>
    <w:multiLevelType w:val="hybridMultilevel"/>
    <w:tmpl w:val="355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475D5"/>
    <w:multiLevelType w:val="hybridMultilevel"/>
    <w:tmpl w:val="A392C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16F96"/>
    <w:multiLevelType w:val="hybridMultilevel"/>
    <w:tmpl w:val="1CEA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A5C4D"/>
    <w:multiLevelType w:val="hybridMultilevel"/>
    <w:tmpl w:val="8012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A5D22"/>
    <w:multiLevelType w:val="hybridMultilevel"/>
    <w:tmpl w:val="792C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54E45"/>
    <w:multiLevelType w:val="hybridMultilevel"/>
    <w:tmpl w:val="051C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C1E90"/>
    <w:multiLevelType w:val="hybridMultilevel"/>
    <w:tmpl w:val="46FE08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397333"/>
    <w:multiLevelType w:val="hybridMultilevel"/>
    <w:tmpl w:val="1D36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F7480A"/>
    <w:multiLevelType w:val="hybridMultilevel"/>
    <w:tmpl w:val="6B40F0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2DE5448"/>
    <w:multiLevelType w:val="hybridMultilevel"/>
    <w:tmpl w:val="44F4C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0903B7"/>
    <w:multiLevelType w:val="hybridMultilevel"/>
    <w:tmpl w:val="0276B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F15688"/>
    <w:multiLevelType w:val="hybridMultilevel"/>
    <w:tmpl w:val="E6F49F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035A7C"/>
    <w:multiLevelType w:val="hybridMultilevel"/>
    <w:tmpl w:val="4D46CED2"/>
    <w:lvl w:ilvl="0" w:tplc="6646E83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312DBB"/>
    <w:multiLevelType w:val="hybridMultilevel"/>
    <w:tmpl w:val="14962F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E04CE3"/>
    <w:multiLevelType w:val="hybridMultilevel"/>
    <w:tmpl w:val="ACC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52AC6"/>
    <w:multiLevelType w:val="hybridMultilevel"/>
    <w:tmpl w:val="56928E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92039C"/>
    <w:multiLevelType w:val="hybridMultilevel"/>
    <w:tmpl w:val="0002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F3473"/>
    <w:multiLevelType w:val="hybridMultilevel"/>
    <w:tmpl w:val="8434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559AA"/>
    <w:multiLevelType w:val="hybridMultilevel"/>
    <w:tmpl w:val="257EBF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63660B"/>
    <w:multiLevelType w:val="hybridMultilevel"/>
    <w:tmpl w:val="18BA08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608B0"/>
    <w:multiLevelType w:val="hybridMultilevel"/>
    <w:tmpl w:val="D03E81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48176E"/>
    <w:multiLevelType w:val="hybridMultilevel"/>
    <w:tmpl w:val="F33C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535DC5"/>
    <w:multiLevelType w:val="hybridMultilevel"/>
    <w:tmpl w:val="276A6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996459"/>
    <w:multiLevelType w:val="hybridMultilevel"/>
    <w:tmpl w:val="E7BE0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752AEB"/>
    <w:multiLevelType w:val="hybridMultilevel"/>
    <w:tmpl w:val="8142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3B4665"/>
    <w:multiLevelType w:val="hybridMultilevel"/>
    <w:tmpl w:val="A104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4B5407"/>
    <w:multiLevelType w:val="hybridMultilevel"/>
    <w:tmpl w:val="95FC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8"/>
  </w:num>
  <w:num w:numId="3">
    <w:abstractNumId w:val="47"/>
  </w:num>
  <w:num w:numId="4">
    <w:abstractNumId w:val="16"/>
  </w:num>
  <w:num w:numId="5">
    <w:abstractNumId w:val="18"/>
  </w:num>
  <w:num w:numId="6">
    <w:abstractNumId w:val="41"/>
  </w:num>
  <w:num w:numId="7">
    <w:abstractNumId w:val="35"/>
  </w:num>
  <w:num w:numId="8">
    <w:abstractNumId w:val="29"/>
  </w:num>
  <w:num w:numId="9">
    <w:abstractNumId w:val="9"/>
  </w:num>
  <w:num w:numId="10">
    <w:abstractNumId w:val="1"/>
  </w:num>
  <w:num w:numId="11">
    <w:abstractNumId w:val="2"/>
  </w:num>
  <w:num w:numId="12">
    <w:abstractNumId w:val="34"/>
  </w:num>
  <w:num w:numId="13">
    <w:abstractNumId w:val="8"/>
  </w:num>
  <w:num w:numId="14">
    <w:abstractNumId w:val="39"/>
  </w:num>
  <w:num w:numId="15">
    <w:abstractNumId w:val="3"/>
  </w:num>
  <w:num w:numId="16">
    <w:abstractNumId w:val="14"/>
  </w:num>
  <w:num w:numId="17">
    <w:abstractNumId w:val="22"/>
  </w:num>
  <w:num w:numId="18">
    <w:abstractNumId w:val="32"/>
  </w:num>
  <w:num w:numId="19">
    <w:abstractNumId w:val="12"/>
  </w:num>
  <w:num w:numId="20">
    <w:abstractNumId w:val="33"/>
  </w:num>
  <w:num w:numId="21">
    <w:abstractNumId w:val="31"/>
  </w:num>
  <w:num w:numId="22">
    <w:abstractNumId w:val="4"/>
  </w:num>
  <w:num w:numId="23">
    <w:abstractNumId w:val="25"/>
  </w:num>
  <w:num w:numId="24">
    <w:abstractNumId w:val="26"/>
  </w:num>
  <w:num w:numId="25">
    <w:abstractNumId w:val="23"/>
  </w:num>
  <w:num w:numId="26">
    <w:abstractNumId w:val="44"/>
  </w:num>
  <w:num w:numId="27">
    <w:abstractNumId w:val="43"/>
  </w:num>
  <w:num w:numId="28">
    <w:abstractNumId w:val="15"/>
  </w:num>
  <w:num w:numId="29">
    <w:abstractNumId w:val="7"/>
  </w:num>
  <w:num w:numId="30">
    <w:abstractNumId w:val="38"/>
  </w:num>
  <w:num w:numId="31">
    <w:abstractNumId w:val="45"/>
  </w:num>
  <w:num w:numId="32">
    <w:abstractNumId w:val="28"/>
  </w:num>
  <w:num w:numId="33">
    <w:abstractNumId w:val="46"/>
  </w:num>
  <w:num w:numId="34">
    <w:abstractNumId w:val="24"/>
  </w:num>
  <w:num w:numId="35">
    <w:abstractNumId w:val="40"/>
  </w:num>
  <w:num w:numId="36">
    <w:abstractNumId w:val="10"/>
  </w:num>
  <w:num w:numId="37">
    <w:abstractNumId w:val="36"/>
  </w:num>
  <w:num w:numId="38">
    <w:abstractNumId w:val="19"/>
  </w:num>
  <w:num w:numId="39">
    <w:abstractNumId w:val="50"/>
  </w:num>
  <w:num w:numId="40">
    <w:abstractNumId w:val="6"/>
  </w:num>
  <w:num w:numId="41">
    <w:abstractNumId w:val="37"/>
  </w:num>
  <w:num w:numId="42">
    <w:abstractNumId w:val="0"/>
  </w:num>
  <w:num w:numId="43">
    <w:abstractNumId w:val="49"/>
  </w:num>
  <w:num w:numId="44">
    <w:abstractNumId w:val="42"/>
  </w:num>
  <w:num w:numId="45">
    <w:abstractNumId w:val="51"/>
  </w:num>
  <w:num w:numId="46">
    <w:abstractNumId w:val="13"/>
  </w:num>
  <w:num w:numId="47">
    <w:abstractNumId w:val="5"/>
  </w:num>
  <w:num w:numId="48">
    <w:abstractNumId w:val="30"/>
  </w:num>
  <w:num w:numId="49">
    <w:abstractNumId w:val="17"/>
  </w:num>
  <w:num w:numId="50">
    <w:abstractNumId w:val="27"/>
  </w:num>
  <w:num w:numId="51">
    <w:abstractNumId w:val="20"/>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F3"/>
    <w:rsid w:val="000004B9"/>
    <w:rsid w:val="00012717"/>
    <w:rsid w:val="00012E08"/>
    <w:rsid w:val="00023BC9"/>
    <w:rsid w:val="00023E8B"/>
    <w:rsid w:val="00031BCB"/>
    <w:rsid w:val="000400B8"/>
    <w:rsid w:val="00062782"/>
    <w:rsid w:val="00064D85"/>
    <w:rsid w:val="00065CFE"/>
    <w:rsid w:val="00072159"/>
    <w:rsid w:val="00076417"/>
    <w:rsid w:val="00083FF4"/>
    <w:rsid w:val="0009096B"/>
    <w:rsid w:val="00091EB4"/>
    <w:rsid w:val="00092E94"/>
    <w:rsid w:val="00097C76"/>
    <w:rsid w:val="000A2230"/>
    <w:rsid w:val="000A57D3"/>
    <w:rsid w:val="000A5DA8"/>
    <w:rsid w:val="000A6935"/>
    <w:rsid w:val="000A6F2E"/>
    <w:rsid w:val="000B345F"/>
    <w:rsid w:val="000B37F9"/>
    <w:rsid w:val="000C0818"/>
    <w:rsid w:val="000C086E"/>
    <w:rsid w:val="000C08F6"/>
    <w:rsid w:val="000C5C95"/>
    <w:rsid w:val="000C6933"/>
    <w:rsid w:val="000D3625"/>
    <w:rsid w:val="000D40A9"/>
    <w:rsid w:val="000D6473"/>
    <w:rsid w:val="000D6595"/>
    <w:rsid w:val="000F6F3F"/>
    <w:rsid w:val="000F77C0"/>
    <w:rsid w:val="0010191E"/>
    <w:rsid w:val="00101967"/>
    <w:rsid w:val="00102AFF"/>
    <w:rsid w:val="00107B60"/>
    <w:rsid w:val="0011037E"/>
    <w:rsid w:val="00112491"/>
    <w:rsid w:val="001128DF"/>
    <w:rsid w:val="00115672"/>
    <w:rsid w:val="00125A5C"/>
    <w:rsid w:val="0012608D"/>
    <w:rsid w:val="0013506F"/>
    <w:rsid w:val="00137A95"/>
    <w:rsid w:val="00137ED6"/>
    <w:rsid w:val="00145406"/>
    <w:rsid w:val="0015551F"/>
    <w:rsid w:val="00161BC6"/>
    <w:rsid w:val="00163275"/>
    <w:rsid w:val="00165D30"/>
    <w:rsid w:val="00180499"/>
    <w:rsid w:val="0018101D"/>
    <w:rsid w:val="001814F7"/>
    <w:rsid w:val="001846DC"/>
    <w:rsid w:val="00185567"/>
    <w:rsid w:val="00187F32"/>
    <w:rsid w:val="00191831"/>
    <w:rsid w:val="00194102"/>
    <w:rsid w:val="00197878"/>
    <w:rsid w:val="001B5A74"/>
    <w:rsid w:val="001C15DE"/>
    <w:rsid w:val="001C433B"/>
    <w:rsid w:val="001D134C"/>
    <w:rsid w:val="001D6004"/>
    <w:rsid w:val="001D7595"/>
    <w:rsid w:val="001E14D9"/>
    <w:rsid w:val="001E4968"/>
    <w:rsid w:val="001F056F"/>
    <w:rsid w:val="001F23EF"/>
    <w:rsid w:val="001F439F"/>
    <w:rsid w:val="00200343"/>
    <w:rsid w:val="0020097D"/>
    <w:rsid w:val="002116C5"/>
    <w:rsid w:val="00213221"/>
    <w:rsid w:val="0022321F"/>
    <w:rsid w:val="002301AD"/>
    <w:rsid w:val="002306AB"/>
    <w:rsid w:val="00231661"/>
    <w:rsid w:val="00234B5F"/>
    <w:rsid w:val="00234D82"/>
    <w:rsid w:val="002404BF"/>
    <w:rsid w:val="00241B50"/>
    <w:rsid w:val="002445D2"/>
    <w:rsid w:val="00246863"/>
    <w:rsid w:val="00246B01"/>
    <w:rsid w:val="00253C09"/>
    <w:rsid w:val="00254BA3"/>
    <w:rsid w:val="00257826"/>
    <w:rsid w:val="00271C30"/>
    <w:rsid w:val="00273F25"/>
    <w:rsid w:val="0027572E"/>
    <w:rsid w:val="00276739"/>
    <w:rsid w:val="00277E2A"/>
    <w:rsid w:val="00282CFE"/>
    <w:rsid w:val="002846ED"/>
    <w:rsid w:val="002A2489"/>
    <w:rsid w:val="002B09CB"/>
    <w:rsid w:val="002B4FC6"/>
    <w:rsid w:val="002B5BEB"/>
    <w:rsid w:val="002B67CE"/>
    <w:rsid w:val="002D36C6"/>
    <w:rsid w:val="002D38AA"/>
    <w:rsid w:val="002D7FE4"/>
    <w:rsid w:val="002E32DB"/>
    <w:rsid w:val="002E6229"/>
    <w:rsid w:val="002E6B4E"/>
    <w:rsid w:val="002F15D4"/>
    <w:rsid w:val="00305F3F"/>
    <w:rsid w:val="003065CA"/>
    <w:rsid w:val="0031017D"/>
    <w:rsid w:val="00310FEB"/>
    <w:rsid w:val="0031177A"/>
    <w:rsid w:val="0033349C"/>
    <w:rsid w:val="0033431F"/>
    <w:rsid w:val="00334EE5"/>
    <w:rsid w:val="00335188"/>
    <w:rsid w:val="0034218B"/>
    <w:rsid w:val="00345FCF"/>
    <w:rsid w:val="00350A67"/>
    <w:rsid w:val="0035141E"/>
    <w:rsid w:val="00351A28"/>
    <w:rsid w:val="00362702"/>
    <w:rsid w:val="003678B1"/>
    <w:rsid w:val="00374745"/>
    <w:rsid w:val="00376C92"/>
    <w:rsid w:val="00392FD5"/>
    <w:rsid w:val="0039711A"/>
    <w:rsid w:val="003A124C"/>
    <w:rsid w:val="003A1B54"/>
    <w:rsid w:val="003A32ED"/>
    <w:rsid w:val="003A54C7"/>
    <w:rsid w:val="003A56D9"/>
    <w:rsid w:val="003A76EE"/>
    <w:rsid w:val="003C2F8A"/>
    <w:rsid w:val="003C4EED"/>
    <w:rsid w:val="003D167F"/>
    <w:rsid w:val="003D4BE3"/>
    <w:rsid w:val="003E0406"/>
    <w:rsid w:val="003E224E"/>
    <w:rsid w:val="003E2704"/>
    <w:rsid w:val="003E41D2"/>
    <w:rsid w:val="003E472B"/>
    <w:rsid w:val="003F2754"/>
    <w:rsid w:val="003F5CBC"/>
    <w:rsid w:val="00407BDC"/>
    <w:rsid w:val="00424866"/>
    <w:rsid w:val="00424FDD"/>
    <w:rsid w:val="00426992"/>
    <w:rsid w:val="00427412"/>
    <w:rsid w:val="00434B2D"/>
    <w:rsid w:val="00434F61"/>
    <w:rsid w:val="004414F1"/>
    <w:rsid w:val="00443E0E"/>
    <w:rsid w:val="004468CE"/>
    <w:rsid w:val="00446F74"/>
    <w:rsid w:val="004515EE"/>
    <w:rsid w:val="00456A15"/>
    <w:rsid w:val="0046085B"/>
    <w:rsid w:val="00470F9A"/>
    <w:rsid w:val="00471E00"/>
    <w:rsid w:val="00472243"/>
    <w:rsid w:val="004859EE"/>
    <w:rsid w:val="00490E60"/>
    <w:rsid w:val="00494A47"/>
    <w:rsid w:val="00495932"/>
    <w:rsid w:val="004A5228"/>
    <w:rsid w:val="004A6284"/>
    <w:rsid w:val="004B1F94"/>
    <w:rsid w:val="004B575C"/>
    <w:rsid w:val="004B6E2E"/>
    <w:rsid w:val="004B78E6"/>
    <w:rsid w:val="004C04F5"/>
    <w:rsid w:val="004C24F0"/>
    <w:rsid w:val="004C3CC3"/>
    <w:rsid w:val="004C44BB"/>
    <w:rsid w:val="004C694A"/>
    <w:rsid w:val="004C7448"/>
    <w:rsid w:val="004D45B4"/>
    <w:rsid w:val="004D6735"/>
    <w:rsid w:val="004D7D02"/>
    <w:rsid w:val="004E1CC3"/>
    <w:rsid w:val="004E1CC6"/>
    <w:rsid w:val="004E4BB6"/>
    <w:rsid w:val="004F379C"/>
    <w:rsid w:val="00500A2C"/>
    <w:rsid w:val="00501DE6"/>
    <w:rsid w:val="00504E0C"/>
    <w:rsid w:val="0051074E"/>
    <w:rsid w:val="005107A9"/>
    <w:rsid w:val="005161BC"/>
    <w:rsid w:val="00520205"/>
    <w:rsid w:val="0052342F"/>
    <w:rsid w:val="00530278"/>
    <w:rsid w:val="00544DEF"/>
    <w:rsid w:val="00545636"/>
    <w:rsid w:val="00547240"/>
    <w:rsid w:val="005616F2"/>
    <w:rsid w:val="005669C1"/>
    <w:rsid w:val="005673BA"/>
    <w:rsid w:val="005677B2"/>
    <w:rsid w:val="00567989"/>
    <w:rsid w:val="00567A98"/>
    <w:rsid w:val="005855F6"/>
    <w:rsid w:val="00596A6B"/>
    <w:rsid w:val="00597652"/>
    <w:rsid w:val="00597B94"/>
    <w:rsid w:val="005A3C22"/>
    <w:rsid w:val="005C082E"/>
    <w:rsid w:val="005C0EC6"/>
    <w:rsid w:val="005C1B9B"/>
    <w:rsid w:val="005D10AE"/>
    <w:rsid w:val="005E5C4A"/>
    <w:rsid w:val="005E7BE9"/>
    <w:rsid w:val="005F0885"/>
    <w:rsid w:val="005F323B"/>
    <w:rsid w:val="005F7DF8"/>
    <w:rsid w:val="006036F3"/>
    <w:rsid w:val="00605B24"/>
    <w:rsid w:val="0060671A"/>
    <w:rsid w:val="00610A30"/>
    <w:rsid w:val="00610D8A"/>
    <w:rsid w:val="006131A1"/>
    <w:rsid w:val="00615870"/>
    <w:rsid w:val="006159AA"/>
    <w:rsid w:val="00616050"/>
    <w:rsid w:val="00620063"/>
    <w:rsid w:val="0062597E"/>
    <w:rsid w:val="006342EC"/>
    <w:rsid w:val="006379C2"/>
    <w:rsid w:val="00645951"/>
    <w:rsid w:val="00646DAD"/>
    <w:rsid w:val="006509DE"/>
    <w:rsid w:val="006515AF"/>
    <w:rsid w:val="006646E5"/>
    <w:rsid w:val="006652C3"/>
    <w:rsid w:val="00665FEA"/>
    <w:rsid w:val="00674F2B"/>
    <w:rsid w:val="00681A57"/>
    <w:rsid w:val="00682018"/>
    <w:rsid w:val="006934BF"/>
    <w:rsid w:val="00693E30"/>
    <w:rsid w:val="00697D56"/>
    <w:rsid w:val="006A0245"/>
    <w:rsid w:val="006A2664"/>
    <w:rsid w:val="006A6FE1"/>
    <w:rsid w:val="006D00C7"/>
    <w:rsid w:val="006D086A"/>
    <w:rsid w:val="006D1F9E"/>
    <w:rsid w:val="006D33A8"/>
    <w:rsid w:val="006E6135"/>
    <w:rsid w:val="00704400"/>
    <w:rsid w:val="0070549B"/>
    <w:rsid w:val="007138A5"/>
    <w:rsid w:val="00714CBB"/>
    <w:rsid w:val="00715C42"/>
    <w:rsid w:val="00733EBD"/>
    <w:rsid w:val="00767343"/>
    <w:rsid w:val="007708E2"/>
    <w:rsid w:val="00773257"/>
    <w:rsid w:val="007766FD"/>
    <w:rsid w:val="00784E9E"/>
    <w:rsid w:val="00785246"/>
    <w:rsid w:val="0078655B"/>
    <w:rsid w:val="00786805"/>
    <w:rsid w:val="00786DCE"/>
    <w:rsid w:val="007A2BF6"/>
    <w:rsid w:val="007A3534"/>
    <w:rsid w:val="007B0946"/>
    <w:rsid w:val="007B32B8"/>
    <w:rsid w:val="007C5E7D"/>
    <w:rsid w:val="007D2F5E"/>
    <w:rsid w:val="007D6300"/>
    <w:rsid w:val="007E1F95"/>
    <w:rsid w:val="007E2DFD"/>
    <w:rsid w:val="007E5E24"/>
    <w:rsid w:val="007F32F0"/>
    <w:rsid w:val="007F4113"/>
    <w:rsid w:val="007F587B"/>
    <w:rsid w:val="00807A9B"/>
    <w:rsid w:val="0081699D"/>
    <w:rsid w:val="0082286B"/>
    <w:rsid w:val="00823D3D"/>
    <w:rsid w:val="00830057"/>
    <w:rsid w:val="0083040E"/>
    <w:rsid w:val="00837592"/>
    <w:rsid w:val="00846B73"/>
    <w:rsid w:val="0085155C"/>
    <w:rsid w:val="00851E9F"/>
    <w:rsid w:val="00860A2A"/>
    <w:rsid w:val="0086137B"/>
    <w:rsid w:val="00861DC9"/>
    <w:rsid w:val="00867367"/>
    <w:rsid w:val="00870BB8"/>
    <w:rsid w:val="00874CC6"/>
    <w:rsid w:val="0089014A"/>
    <w:rsid w:val="0089070C"/>
    <w:rsid w:val="0089401D"/>
    <w:rsid w:val="008A0E22"/>
    <w:rsid w:val="008A4194"/>
    <w:rsid w:val="008A5773"/>
    <w:rsid w:val="008B0B39"/>
    <w:rsid w:val="008B3151"/>
    <w:rsid w:val="008B626A"/>
    <w:rsid w:val="008B758D"/>
    <w:rsid w:val="008D037A"/>
    <w:rsid w:val="008D2C3E"/>
    <w:rsid w:val="008D7996"/>
    <w:rsid w:val="008D7C92"/>
    <w:rsid w:val="008E178C"/>
    <w:rsid w:val="008E3FDE"/>
    <w:rsid w:val="008E58EC"/>
    <w:rsid w:val="008E5EA1"/>
    <w:rsid w:val="00902605"/>
    <w:rsid w:val="00910C51"/>
    <w:rsid w:val="00916A93"/>
    <w:rsid w:val="00922A5D"/>
    <w:rsid w:val="00922F47"/>
    <w:rsid w:val="009264E1"/>
    <w:rsid w:val="00931054"/>
    <w:rsid w:val="009352D8"/>
    <w:rsid w:val="00942B88"/>
    <w:rsid w:val="00945B2B"/>
    <w:rsid w:val="00953697"/>
    <w:rsid w:val="00964DB9"/>
    <w:rsid w:val="00985D54"/>
    <w:rsid w:val="00987D26"/>
    <w:rsid w:val="009924EF"/>
    <w:rsid w:val="00993B3C"/>
    <w:rsid w:val="009A297F"/>
    <w:rsid w:val="009A70BB"/>
    <w:rsid w:val="009A7E2F"/>
    <w:rsid w:val="009B0367"/>
    <w:rsid w:val="009B2177"/>
    <w:rsid w:val="009B7B94"/>
    <w:rsid w:val="009C1AFB"/>
    <w:rsid w:val="009C5966"/>
    <w:rsid w:val="009C6036"/>
    <w:rsid w:val="009D575E"/>
    <w:rsid w:val="009D5A14"/>
    <w:rsid w:val="009D5D24"/>
    <w:rsid w:val="009E0868"/>
    <w:rsid w:val="009F4A55"/>
    <w:rsid w:val="009F4C11"/>
    <w:rsid w:val="00A05C1E"/>
    <w:rsid w:val="00A07043"/>
    <w:rsid w:val="00A11854"/>
    <w:rsid w:val="00A270DF"/>
    <w:rsid w:val="00A3058B"/>
    <w:rsid w:val="00A30DE3"/>
    <w:rsid w:val="00A331A0"/>
    <w:rsid w:val="00A34BBC"/>
    <w:rsid w:val="00A35EDB"/>
    <w:rsid w:val="00A437E6"/>
    <w:rsid w:val="00A5623B"/>
    <w:rsid w:val="00A61F34"/>
    <w:rsid w:val="00A67A48"/>
    <w:rsid w:val="00A67A75"/>
    <w:rsid w:val="00A865B2"/>
    <w:rsid w:val="00A86838"/>
    <w:rsid w:val="00A86C4F"/>
    <w:rsid w:val="00A90262"/>
    <w:rsid w:val="00A95A4D"/>
    <w:rsid w:val="00A97410"/>
    <w:rsid w:val="00AA04E3"/>
    <w:rsid w:val="00AA4F12"/>
    <w:rsid w:val="00AB340C"/>
    <w:rsid w:val="00AC314D"/>
    <w:rsid w:val="00AC5C39"/>
    <w:rsid w:val="00AD0539"/>
    <w:rsid w:val="00AD05E2"/>
    <w:rsid w:val="00AE00F2"/>
    <w:rsid w:val="00AE5909"/>
    <w:rsid w:val="00AE5FF6"/>
    <w:rsid w:val="00B00451"/>
    <w:rsid w:val="00B045FA"/>
    <w:rsid w:val="00B1102B"/>
    <w:rsid w:val="00B211EC"/>
    <w:rsid w:val="00B247DF"/>
    <w:rsid w:val="00B35B6F"/>
    <w:rsid w:val="00B43CE0"/>
    <w:rsid w:val="00B46196"/>
    <w:rsid w:val="00B53DEC"/>
    <w:rsid w:val="00B553F9"/>
    <w:rsid w:val="00B55C63"/>
    <w:rsid w:val="00B646C0"/>
    <w:rsid w:val="00B6594A"/>
    <w:rsid w:val="00B67731"/>
    <w:rsid w:val="00B76F1B"/>
    <w:rsid w:val="00B77A69"/>
    <w:rsid w:val="00B77B48"/>
    <w:rsid w:val="00B8477B"/>
    <w:rsid w:val="00B97AC2"/>
    <w:rsid w:val="00BA4D27"/>
    <w:rsid w:val="00BB3D15"/>
    <w:rsid w:val="00BB46EA"/>
    <w:rsid w:val="00BC13B4"/>
    <w:rsid w:val="00BC2241"/>
    <w:rsid w:val="00BC6BA9"/>
    <w:rsid w:val="00BD1370"/>
    <w:rsid w:val="00BD2C01"/>
    <w:rsid w:val="00BE0517"/>
    <w:rsid w:val="00BE1C83"/>
    <w:rsid w:val="00BF1F77"/>
    <w:rsid w:val="00C01096"/>
    <w:rsid w:val="00C1692A"/>
    <w:rsid w:val="00C17C85"/>
    <w:rsid w:val="00C25DA0"/>
    <w:rsid w:val="00C36229"/>
    <w:rsid w:val="00C40779"/>
    <w:rsid w:val="00C40A9D"/>
    <w:rsid w:val="00C46F37"/>
    <w:rsid w:val="00C47915"/>
    <w:rsid w:val="00C47E75"/>
    <w:rsid w:val="00C5389F"/>
    <w:rsid w:val="00C60537"/>
    <w:rsid w:val="00C615D6"/>
    <w:rsid w:val="00C67677"/>
    <w:rsid w:val="00C74A4C"/>
    <w:rsid w:val="00C82FBC"/>
    <w:rsid w:val="00CA29B6"/>
    <w:rsid w:val="00CA4B61"/>
    <w:rsid w:val="00CB3C58"/>
    <w:rsid w:val="00CB7C1F"/>
    <w:rsid w:val="00CB7ED3"/>
    <w:rsid w:val="00CD1BB9"/>
    <w:rsid w:val="00CD4F76"/>
    <w:rsid w:val="00CD6871"/>
    <w:rsid w:val="00CE0824"/>
    <w:rsid w:val="00CE4667"/>
    <w:rsid w:val="00CE4FC4"/>
    <w:rsid w:val="00CF1CD1"/>
    <w:rsid w:val="00CF534E"/>
    <w:rsid w:val="00D016F1"/>
    <w:rsid w:val="00D05F6A"/>
    <w:rsid w:val="00D06B9C"/>
    <w:rsid w:val="00D074DC"/>
    <w:rsid w:val="00D10E8E"/>
    <w:rsid w:val="00D11ED4"/>
    <w:rsid w:val="00D14B59"/>
    <w:rsid w:val="00D31AF4"/>
    <w:rsid w:val="00D34DB9"/>
    <w:rsid w:val="00D43E2F"/>
    <w:rsid w:val="00D5026E"/>
    <w:rsid w:val="00D61DC4"/>
    <w:rsid w:val="00D62CD9"/>
    <w:rsid w:val="00D64579"/>
    <w:rsid w:val="00D80B78"/>
    <w:rsid w:val="00D81681"/>
    <w:rsid w:val="00D84B6C"/>
    <w:rsid w:val="00D86169"/>
    <w:rsid w:val="00D87FD5"/>
    <w:rsid w:val="00D939E7"/>
    <w:rsid w:val="00D96DE3"/>
    <w:rsid w:val="00DB01CC"/>
    <w:rsid w:val="00DE6FCC"/>
    <w:rsid w:val="00E001CF"/>
    <w:rsid w:val="00E031E8"/>
    <w:rsid w:val="00E03DF4"/>
    <w:rsid w:val="00E06E4F"/>
    <w:rsid w:val="00E11E43"/>
    <w:rsid w:val="00E13EFF"/>
    <w:rsid w:val="00E155ED"/>
    <w:rsid w:val="00E24B7A"/>
    <w:rsid w:val="00E2789D"/>
    <w:rsid w:val="00E31BA8"/>
    <w:rsid w:val="00E327EA"/>
    <w:rsid w:val="00E34827"/>
    <w:rsid w:val="00E37B9F"/>
    <w:rsid w:val="00E40A65"/>
    <w:rsid w:val="00E43695"/>
    <w:rsid w:val="00E471C6"/>
    <w:rsid w:val="00E53029"/>
    <w:rsid w:val="00E60BD1"/>
    <w:rsid w:val="00E66125"/>
    <w:rsid w:val="00E719B2"/>
    <w:rsid w:val="00E72AA3"/>
    <w:rsid w:val="00E7412D"/>
    <w:rsid w:val="00E74A9F"/>
    <w:rsid w:val="00E75922"/>
    <w:rsid w:val="00E90640"/>
    <w:rsid w:val="00E938D9"/>
    <w:rsid w:val="00E965A4"/>
    <w:rsid w:val="00E96D1F"/>
    <w:rsid w:val="00EB07B4"/>
    <w:rsid w:val="00EB7F81"/>
    <w:rsid w:val="00ED265B"/>
    <w:rsid w:val="00ED274D"/>
    <w:rsid w:val="00ED3A8E"/>
    <w:rsid w:val="00EE1EE3"/>
    <w:rsid w:val="00EE2A98"/>
    <w:rsid w:val="00EE64A2"/>
    <w:rsid w:val="00EE7562"/>
    <w:rsid w:val="00EF14AA"/>
    <w:rsid w:val="00EF7989"/>
    <w:rsid w:val="00EF7FB4"/>
    <w:rsid w:val="00F02430"/>
    <w:rsid w:val="00F03758"/>
    <w:rsid w:val="00F06453"/>
    <w:rsid w:val="00F1105C"/>
    <w:rsid w:val="00F22F3D"/>
    <w:rsid w:val="00F30FD4"/>
    <w:rsid w:val="00F31F46"/>
    <w:rsid w:val="00F3648E"/>
    <w:rsid w:val="00F474DF"/>
    <w:rsid w:val="00F50E1F"/>
    <w:rsid w:val="00F528CD"/>
    <w:rsid w:val="00F54DE8"/>
    <w:rsid w:val="00F6046E"/>
    <w:rsid w:val="00F628BF"/>
    <w:rsid w:val="00F63035"/>
    <w:rsid w:val="00F633F6"/>
    <w:rsid w:val="00F67EB3"/>
    <w:rsid w:val="00F7107A"/>
    <w:rsid w:val="00F75047"/>
    <w:rsid w:val="00F8417C"/>
    <w:rsid w:val="00F915FA"/>
    <w:rsid w:val="00FA7A3B"/>
    <w:rsid w:val="00FB28B6"/>
    <w:rsid w:val="00FB601F"/>
    <w:rsid w:val="00FB78B8"/>
    <w:rsid w:val="00FC2230"/>
    <w:rsid w:val="00FE4884"/>
    <w:rsid w:val="00FE5ADE"/>
    <w:rsid w:val="00FF5BB8"/>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C135"/>
  <w15:chartTrackingRefBased/>
  <w15:docId w15:val="{B932EB05-29E5-42E1-B419-B197CF82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7C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59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036F3"/>
    <w:rPr>
      <w:sz w:val="16"/>
      <w:szCs w:val="16"/>
    </w:rPr>
  </w:style>
  <w:style w:type="paragraph" w:styleId="CommentText">
    <w:name w:val="annotation text"/>
    <w:basedOn w:val="Normal"/>
    <w:link w:val="CommentTextChar"/>
    <w:uiPriority w:val="99"/>
    <w:semiHidden/>
    <w:rsid w:val="006036F3"/>
    <w:rPr>
      <w:sz w:val="20"/>
      <w:szCs w:val="20"/>
    </w:rPr>
  </w:style>
  <w:style w:type="character" w:customStyle="1" w:styleId="CommentTextChar">
    <w:name w:val="Comment Text Char"/>
    <w:basedOn w:val="DefaultParagraphFont"/>
    <w:link w:val="CommentText"/>
    <w:uiPriority w:val="99"/>
    <w:semiHidden/>
    <w:rsid w:val="006036F3"/>
    <w:rPr>
      <w:rFonts w:ascii="Times New Roman" w:eastAsia="Times New Roman" w:hAnsi="Times New Roman" w:cs="Times New Roman"/>
      <w:sz w:val="20"/>
      <w:szCs w:val="20"/>
    </w:rPr>
  </w:style>
  <w:style w:type="paragraph" w:styleId="ListParagraph">
    <w:name w:val="List Paragraph"/>
    <w:basedOn w:val="Normal"/>
    <w:uiPriority w:val="34"/>
    <w:qFormat/>
    <w:rsid w:val="006036F3"/>
    <w:pPr>
      <w:ind w:left="720"/>
      <w:contextualSpacing/>
    </w:pPr>
  </w:style>
  <w:style w:type="paragraph" w:styleId="BalloonText">
    <w:name w:val="Balloon Text"/>
    <w:basedOn w:val="Normal"/>
    <w:link w:val="BalloonTextChar"/>
    <w:uiPriority w:val="99"/>
    <w:semiHidden/>
    <w:unhideWhenUsed/>
    <w:rsid w:val="00603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6F3"/>
    <w:rPr>
      <w:rFonts w:ascii="Segoe UI" w:eastAsia="Times New Roman" w:hAnsi="Segoe UI" w:cs="Segoe UI"/>
      <w:sz w:val="18"/>
      <w:szCs w:val="18"/>
    </w:rPr>
  </w:style>
  <w:style w:type="table" w:styleId="TableGrid">
    <w:name w:val="Table Grid"/>
    <w:basedOn w:val="TableNormal"/>
    <w:uiPriority w:val="39"/>
    <w:rsid w:val="0060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E5FF6"/>
    <w:rPr>
      <w:b/>
      <w:bCs/>
    </w:rPr>
  </w:style>
  <w:style w:type="character" w:customStyle="1" w:styleId="CommentSubjectChar">
    <w:name w:val="Comment Subject Char"/>
    <w:basedOn w:val="CommentTextChar"/>
    <w:link w:val="CommentSubject"/>
    <w:uiPriority w:val="99"/>
    <w:semiHidden/>
    <w:rsid w:val="00AE5FF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17C8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7C85"/>
    <w:pPr>
      <w:spacing w:line="259" w:lineRule="auto"/>
      <w:outlineLvl w:val="9"/>
    </w:pPr>
  </w:style>
  <w:style w:type="paragraph" w:styleId="TOC2">
    <w:name w:val="toc 2"/>
    <w:basedOn w:val="Normal"/>
    <w:next w:val="Normal"/>
    <w:autoRedefine/>
    <w:uiPriority w:val="39"/>
    <w:unhideWhenUsed/>
    <w:rsid w:val="006D33A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C40A9D"/>
    <w:pPr>
      <w:tabs>
        <w:tab w:val="left" w:pos="440"/>
        <w:tab w:val="right" w:leader="dot" w:pos="10329"/>
      </w:tabs>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6D33A8"/>
    <w:pPr>
      <w:spacing w:after="100" w:line="259" w:lineRule="auto"/>
      <w:ind w:left="440"/>
    </w:pPr>
    <w:rPr>
      <w:rFonts w:asciiTheme="minorHAnsi" w:eastAsiaTheme="minorEastAsia" w:hAnsiTheme="minorHAnsi"/>
      <w:sz w:val="22"/>
      <w:szCs w:val="22"/>
    </w:rPr>
  </w:style>
  <w:style w:type="character" w:styleId="Hyperlink">
    <w:name w:val="Hyperlink"/>
    <w:basedOn w:val="DefaultParagraphFont"/>
    <w:uiPriority w:val="99"/>
    <w:unhideWhenUsed/>
    <w:rsid w:val="00AE5909"/>
    <w:rPr>
      <w:color w:val="0563C1" w:themeColor="hyperlink"/>
      <w:u w:val="single"/>
    </w:rPr>
  </w:style>
  <w:style w:type="character" w:customStyle="1" w:styleId="Heading2Char">
    <w:name w:val="Heading 2 Char"/>
    <w:basedOn w:val="DefaultParagraphFont"/>
    <w:link w:val="Heading2"/>
    <w:uiPriority w:val="9"/>
    <w:rsid w:val="00AE590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FE488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102B"/>
    <w:rPr>
      <w:color w:val="954F72" w:themeColor="followedHyperlink"/>
      <w:u w:val="single"/>
    </w:rPr>
  </w:style>
  <w:style w:type="paragraph" w:customStyle="1" w:styleId="Default">
    <w:name w:val="Default"/>
    <w:rsid w:val="00B43CE0"/>
    <w:pPr>
      <w:autoSpaceDE w:val="0"/>
      <w:autoSpaceDN w:val="0"/>
      <w:adjustRightInd w:val="0"/>
      <w:spacing w:after="0" w:line="240" w:lineRule="auto"/>
    </w:pPr>
    <w:rPr>
      <w:rFonts w:ascii="Open Sans" w:hAnsi="Open Sans" w:cs="Open Sans"/>
      <w:color w:val="000000"/>
      <w:sz w:val="24"/>
      <w:szCs w:val="24"/>
    </w:rPr>
  </w:style>
  <w:style w:type="paragraph" w:customStyle="1" w:styleId="CSTextinTable12pt">
    <w:name w:val="CS Text_in_Table:12pt"/>
    <w:basedOn w:val="Normal"/>
    <w:rsid w:val="00310FEB"/>
    <w:pPr>
      <w:keepNext/>
      <w:keepLines/>
      <w:tabs>
        <w:tab w:val="left" w:pos="144"/>
      </w:tabs>
      <w:spacing w:before="60" w:after="60"/>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9782">
      <w:bodyDiv w:val="1"/>
      <w:marLeft w:val="0"/>
      <w:marRight w:val="0"/>
      <w:marTop w:val="0"/>
      <w:marBottom w:val="0"/>
      <w:divBdr>
        <w:top w:val="none" w:sz="0" w:space="0" w:color="auto"/>
        <w:left w:val="none" w:sz="0" w:space="0" w:color="auto"/>
        <w:bottom w:val="none" w:sz="0" w:space="0" w:color="auto"/>
        <w:right w:val="none" w:sz="0" w:space="0" w:color="auto"/>
      </w:divBdr>
    </w:div>
    <w:div w:id="156580006">
      <w:bodyDiv w:val="1"/>
      <w:marLeft w:val="0"/>
      <w:marRight w:val="0"/>
      <w:marTop w:val="0"/>
      <w:marBottom w:val="0"/>
      <w:divBdr>
        <w:top w:val="none" w:sz="0" w:space="0" w:color="auto"/>
        <w:left w:val="none" w:sz="0" w:space="0" w:color="auto"/>
        <w:bottom w:val="none" w:sz="0" w:space="0" w:color="auto"/>
        <w:right w:val="none" w:sz="0" w:space="0" w:color="auto"/>
      </w:divBdr>
    </w:div>
    <w:div w:id="189495603">
      <w:bodyDiv w:val="1"/>
      <w:marLeft w:val="0"/>
      <w:marRight w:val="0"/>
      <w:marTop w:val="0"/>
      <w:marBottom w:val="0"/>
      <w:divBdr>
        <w:top w:val="none" w:sz="0" w:space="0" w:color="auto"/>
        <w:left w:val="none" w:sz="0" w:space="0" w:color="auto"/>
        <w:bottom w:val="none" w:sz="0" w:space="0" w:color="auto"/>
        <w:right w:val="none" w:sz="0" w:space="0" w:color="auto"/>
      </w:divBdr>
    </w:div>
    <w:div w:id="239950277">
      <w:bodyDiv w:val="1"/>
      <w:marLeft w:val="0"/>
      <w:marRight w:val="0"/>
      <w:marTop w:val="0"/>
      <w:marBottom w:val="0"/>
      <w:divBdr>
        <w:top w:val="none" w:sz="0" w:space="0" w:color="auto"/>
        <w:left w:val="none" w:sz="0" w:space="0" w:color="auto"/>
        <w:bottom w:val="none" w:sz="0" w:space="0" w:color="auto"/>
        <w:right w:val="none" w:sz="0" w:space="0" w:color="auto"/>
      </w:divBdr>
    </w:div>
    <w:div w:id="350224835">
      <w:bodyDiv w:val="1"/>
      <w:marLeft w:val="0"/>
      <w:marRight w:val="0"/>
      <w:marTop w:val="0"/>
      <w:marBottom w:val="0"/>
      <w:divBdr>
        <w:top w:val="none" w:sz="0" w:space="0" w:color="auto"/>
        <w:left w:val="none" w:sz="0" w:space="0" w:color="auto"/>
        <w:bottom w:val="none" w:sz="0" w:space="0" w:color="auto"/>
        <w:right w:val="none" w:sz="0" w:space="0" w:color="auto"/>
      </w:divBdr>
    </w:div>
    <w:div w:id="354500592">
      <w:bodyDiv w:val="1"/>
      <w:marLeft w:val="0"/>
      <w:marRight w:val="0"/>
      <w:marTop w:val="0"/>
      <w:marBottom w:val="0"/>
      <w:divBdr>
        <w:top w:val="none" w:sz="0" w:space="0" w:color="auto"/>
        <w:left w:val="none" w:sz="0" w:space="0" w:color="auto"/>
        <w:bottom w:val="none" w:sz="0" w:space="0" w:color="auto"/>
        <w:right w:val="none" w:sz="0" w:space="0" w:color="auto"/>
      </w:divBdr>
      <w:divsChild>
        <w:div w:id="1091702157">
          <w:marLeft w:val="922"/>
          <w:marRight w:val="0"/>
          <w:marTop w:val="120"/>
          <w:marBottom w:val="80"/>
          <w:divBdr>
            <w:top w:val="none" w:sz="0" w:space="0" w:color="auto"/>
            <w:left w:val="none" w:sz="0" w:space="0" w:color="auto"/>
            <w:bottom w:val="none" w:sz="0" w:space="0" w:color="auto"/>
            <w:right w:val="none" w:sz="0" w:space="0" w:color="auto"/>
          </w:divBdr>
        </w:div>
        <w:div w:id="361710991">
          <w:marLeft w:val="922"/>
          <w:marRight w:val="0"/>
          <w:marTop w:val="120"/>
          <w:marBottom w:val="80"/>
          <w:divBdr>
            <w:top w:val="none" w:sz="0" w:space="0" w:color="auto"/>
            <w:left w:val="none" w:sz="0" w:space="0" w:color="auto"/>
            <w:bottom w:val="none" w:sz="0" w:space="0" w:color="auto"/>
            <w:right w:val="none" w:sz="0" w:space="0" w:color="auto"/>
          </w:divBdr>
        </w:div>
        <w:div w:id="107554084">
          <w:marLeft w:val="922"/>
          <w:marRight w:val="0"/>
          <w:marTop w:val="120"/>
          <w:marBottom w:val="80"/>
          <w:divBdr>
            <w:top w:val="none" w:sz="0" w:space="0" w:color="auto"/>
            <w:left w:val="none" w:sz="0" w:space="0" w:color="auto"/>
            <w:bottom w:val="none" w:sz="0" w:space="0" w:color="auto"/>
            <w:right w:val="none" w:sz="0" w:space="0" w:color="auto"/>
          </w:divBdr>
        </w:div>
        <w:div w:id="1201161852">
          <w:marLeft w:val="922"/>
          <w:marRight w:val="0"/>
          <w:marTop w:val="120"/>
          <w:marBottom w:val="80"/>
          <w:divBdr>
            <w:top w:val="none" w:sz="0" w:space="0" w:color="auto"/>
            <w:left w:val="none" w:sz="0" w:space="0" w:color="auto"/>
            <w:bottom w:val="none" w:sz="0" w:space="0" w:color="auto"/>
            <w:right w:val="none" w:sz="0" w:space="0" w:color="auto"/>
          </w:divBdr>
        </w:div>
      </w:divsChild>
    </w:div>
    <w:div w:id="391781179">
      <w:bodyDiv w:val="1"/>
      <w:marLeft w:val="0"/>
      <w:marRight w:val="0"/>
      <w:marTop w:val="0"/>
      <w:marBottom w:val="0"/>
      <w:divBdr>
        <w:top w:val="none" w:sz="0" w:space="0" w:color="auto"/>
        <w:left w:val="none" w:sz="0" w:space="0" w:color="auto"/>
        <w:bottom w:val="none" w:sz="0" w:space="0" w:color="auto"/>
        <w:right w:val="none" w:sz="0" w:space="0" w:color="auto"/>
      </w:divBdr>
    </w:div>
    <w:div w:id="432942364">
      <w:bodyDiv w:val="1"/>
      <w:marLeft w:val="0"/>
      <w:marRight w:val="0"/>
      <w:marTop w:val="0"/>
      <w:marBottom w:val="0"/>
      <w:divBdr>
        <w:top w:val="none" w:sz="0" w:space="0" w:color="auto"/>
        <w:left w:val="none" w:sz="0" w:space="0" w:color="auto"/>
        <w:bottom w:val="none" w:sz="0" w:space="0" w:color="auto"/>
        <w:right w:val="none" w:sz="0" w:space="0" w:color="auto"/>
      </w:divBdr>
      <w:divsChild>
        <w:div w:id="152533123">
          <w:marLeft w:val="922"/>
          <w:marRight w:val="0"/>
          <w:marTop w:val="120"/>
          <w:marBottom w:val="80"/>
          <w:divBdr>
            <w:top w:val="none" w:sz="0" w:space="0" w:color="auto"/>
            <w:left w:val="none" w:sz="0" w:space="0" w:color="auto"/>
            <w:bottom w:val="none" w:sz="0" w:space="0" w:color="auto"/>
            <w:right w:val="none" w:sz="0" w:space="0" w:color="auto"/>
          </w:divBdr>
        </w:div>
        <w:div w:id="572935448">
          <w:marLeft w:val="922"/>
          <w:marRight w:val="0"/>
          <w:marTop w:val="120"/>
          <w:marBottom w:val="80"/>
          <w:divBdr>
            <w:top w:val="none" w:sz="0" w:space="0" w:color="auto"/>
            <w:left w:val="none" w:sz="0" w:space="0" w:color="auto"/>
            <w:bottom w:val="none" w:sz="0" w:space="0" w:color="auto"/>
            <w:right w:val="none" w:sz="0" w:space="0" w:color="auto"/>
          </w:divBdr>
        </w:div>
        <w:div w:id="874580594">
          <w:marLeft w:val="922"/>
          <w:marRight w:val="0"/>
          <w:marTop w:val="120"/>
          <w:marBottom w:val="80"/>
          <w:divBdr>
            <w:top w:val="none" w:sz="0" w:space="0" w:color="auto"/>
            <w:left w:val="none" w:sz="0" w:space="0" w:color="auto"/>
            <w:bottom w:val="none" w:sz="0" w:space="0" w:color="auto"/>
            <w:right w:val="none" w:sz="0" w:space="0" w:color="auto"/>
          </w:divBdr>
        </w:div>
        <w:div w:id="1172842410">
          <w:marLeft w:val="922"/>
          <w:marRight w:val="0"/>
          <w:marTop w:val="120"/>
          <w:marBottom w:val="80"/>
          <w:divBdr>
            <w:top w:val="none" w:sz="0" w:space="0" w:color="auto"/>
            <w:left w:val="none" w:sz="0" w:space="0" w:color="auto"/>
            <w:bottom w:val="none" w:sz="0" w:space="0" w:color="auto"/>
            <w:right w:val="none" w:sz="0" w:space="0" w:color="auto"/>
          </w:divBdr>
        </w:div>
        <w:div w:id="919867468">
          <w:marLeft w:val="922"/>
          <w:marRight w:val="0"/>
          <w:marTop w:val="120"/>
          <w:marBottom w:val="80"/>
          <w:divBdr>
            <w:top w:val="none" w:sz="0" w:space="0" w:color="auto"/>
            <w:left w:val="none" w:sz="0" w:space="0" w:color="auto"/>
            <w:bottom w:val="none" w:sz="0" w:space="0" w:color="auto"/>
            <w:right w:val="none" w:sz="0" w:space="0" w:color="auto"/>
          </w:divBdr>
        </w:div>
        <w:div w:id="375398943">
          <w:marLeft w:val="922"/>
          <w:marRight w:val="0"/>
          <w:marTop w:val="120"/>
          <w:marBottom w:val="80"/>
          <w:divBdr>
            <w:top w:val="none" w:sz="0" w:space="0" w:color="auto"/>
            <w:left w:val="none" w:sz="0" w:space="0" w:color="auto"/>
            <w:bottom w:val="none" w:sz="0" w:space="0" w:color="auto"/>
            <w:right w:val="none" w:sz="0" w:space="0" w:color="auto"/>
          </w:divBdr>
        </w:div>
        <w:div w:id="192305449">
          <w:marLeft w:val="922"/>
          <w:marRight w:val="0"/>
          <w:marTop w:val="120"/>
          <w:marBottom w:val="80"/>
          <w:divBdr>
            <w:top w:val="none" w:sz="0" w:space="0" w:color="auto"/>
            <w:left w:val="none" w:sz="0" w:space="0" w:color="auto"/>
            <w:bottom w:val="none" w:sz="0" w:space="0" w:color="auto"/>
            <w:right w:val="none" w:sz="0" w:space="0" w:color="auto"/>
          </w:divBdr>
        </w:div>
        <w:div w:id="179393123">
          <w:marLeft w:val="922"/>
          <w:marRight w:val="0"/>
          <w:marTop w:val="120"/>
          <w:marBottom w:val="80"/>
          <w:divBdr>
            <w:top w:val="none" w:sz="0" w:space="0" w:color="auto"/>
            <w:left w:val="none" w:sz="0" w:space="0" w:color="auto"/>
            <w:bottom w:val="none" w:sz="0" w:space="0" w:color="auto"/>
            <w:right w:val="none" w:sz="0" w:space="0" w:color="auto"/>
          </w:divBdr>
        </w:div>
        <w:div w:id="1791975531">
          <w:marLeft w:val="922"/>
          <w:marRight w:val="0"/>
          <w:marTop w:val="120"/>
          <w:marBottom w:val="80"/>
          <w:divBdr>
            <w:top w:val="none" w:sz="0" w:space="0" w:color="auto"/>
            <w:left w:val="none" w:sz="0" w:space="0" w:color="auto"/>
            <w:bottom w:val="none" w:sz="0" w:space="0" w:color="auto"/>
            <w:right w:val="none" w:sz="0" w:space="0" w:color="auto"/>
          </w:divBdr>
        </w:div>
      </w:divsChild>
    </w:div>
    <w:div w:id="435179929">
      <w:bodyDiv w:val="1"/>
      <w:marLeft w:val="0"/>
      <w:marRight w:val="0"/>
      <w:marTop w:val="0"/>
      <w:marBottom w:val="0"/>
      <w:divBdr>
        <w:top w:val="none" w:sz="0" w:space="0" w:color="auto"/>
        <w:left w:val="none" w:sz="0" w:space="0" w:color="auto"/>
        <w:bottom w:val="none" w:sz="0" w:space="0" w:color="auto"/>
        <w:right w:val="none" w:sz="0" w:space="0" w:color="auto"/>
      </w:divBdr>
    </w:div>
    <w:div w:id="486677169">
      <w:bodyDiv w:val="1"/>
      <w:marLeft w:val="0"/>
      <w:marRight w:val="0"/>
      <w:marTop w:val="0"/>
      <w:marBottom w:val="0"/>
      <w:divBdr>
        <w:top w:val="none" w:sz="0" w:space="0" w:color="auto"/>
        <w:left w:val="none" w:sz="0" w:space="0" w:color="auto"/>
        <w:bottom w:val="none" w:sz="0" w:space="0" w:color="auto"/>
        <w:right w:val="none" w:sz="0" w:space="0" w:color="auto"/>
      </w:divBdr>
    </w:div>
    <w:div w:id="549077825">
      <w:bodyDiv w:val="1"/>
      <w:marLeft w:val="0"/>
      <w:marRight w:val="0"/>
      <w:marTop w:val="0"/>
      <w:marBottom w:val="0"/>
      <w:divBdr>
        <w:top w:val="none" w:sz="0" w:space="0" w:color="auto"/>
        <w:left w:val="none" w:sz="0" w:space="0" w:color="auto"/>
        <w:bottom w:val="none" w:sz="0" w:space="0" w:color="auto"/>
        <w:right w:val="none" w:sz="0" w:space="0" w:color="auto"/>
      </w:divBdr>
    </w:div>
    <w:div w:id="717822449">
      <w:bodyDiv w:val="1"/>
      <w:marLeft w:val="0"/>
      <w:marRight w:val="0"/>
      <w:marTop w:val="0"/>
      <w:marBottom w:val="0"/>
      <w:divBdr>
        <w:top w:val="none" w:sz="0" w:space="0" w:color="auto"/>
        <w:left w:val="none" w:sz="0" w:space="0" w:color="auto"/>
        <w:bottom w:val="none" w:sz="0" w:space="0" w:color="auto"/>
        <w:right w:val="none" w:sz="0" w:space="0" w:color="auto"/>
      </w:divBdr>
    </w:div>
    <w:div w:id="835607488">
      <w:bodyDiv w:val="1"/>
      <w:marLeft w:val="0"/>
      <w:marRight w:val="0"/>
      <w:marTop w:val="0"/>
      <w:marBottom w:val="0"/>
      <w:divBdr>
        <w:top w:val="none" w:sz="0" w:space="0" w:color="auto"/>
        <w:left w:val="none" w:sz="0" w:space="0" w:color="auto"/>
        <w:bottom w:val="none" w:sz="0" w:space="0" w:color="auto"/>
        <w:right w:val="none" w:sz="0" w:space="0" w:color="auto"/>
      </w:divBdr>
    </w:div>
    <w:div w:id="882443601">
      <w:bodyDiv w:val="1"/>
      <w:marLeft w:val="0"/>
      <w:marRight w:val="0"/>
      <w:marTop w:val="0"/>
      <w:marBottom w:val="0"/>
      <w:divBdr>
        <w:top w:val="none" w:sz="0" w:space="0" w:color="auto"/>
        <w:left w:val="none" w:sz="0" w:space="0" w:color="auto"/>
        <w:bottom w:val="none" w:sz="0" w:space="0" w:color="auto"/>
        <w:right w:val="none" w:sz="0" w:space="0" w:color="auto"/>
      </w:divBdr>
    </w:div>
    <w:div w:id="952204316">
      <w:bodyDiv w:val="1"/>
      <w:marLeft w:val="0"/>
      <w:marRight w:val="0"/>
      <w:marTop w:val="0"/>
      <w:marBottom w:val="0"/>
      <w:divBdr>
        <w:top w:val="none" w:sz="0" w:space="0" w:color="auto"/>
        <w:left w:val="none" w:sz="0" w:space="0" w:color="auto"/>
        <w:bottom w:val="none" w:sz="0" w:space="0" w:color="auto"/>
        <w:right w:val="none" w:sz="0" w:space="0" w:color="auto"/>
      </w:divBdr>
    </w:div>
    <w:div w:id="1143472986">
      <w:bodyDiv w:val="1"/>
      <w:marLeft w:val="0"/>
      <w:marRight w:val="0"/>
      <w:marTop w:val="0"/>
      <w:marBottom w:val="0"/>
      <w:divBdr>
        <w:top w:val="none" w:sz="0" w:space="0" w:color="auto"/>
        <w:left w:val="none" w:sz="0" w:space="0" w:color="auto"/>
        <w:bottom w:val="none" w:sz="0" w:space="0" w:color="auto"/>
        <w:right w:val="none" w:sz="0" w:space="0" w:color="auto"/>
      </w:divBdr>
    </w:div>
    <w:div w:id="1201475882">
      <w:bodyDiv w:val="1"/>
      <w:marLeft w:val="0"/>
      <w:marRight w:val="0"/>
      <w:marTop w:val="0"/>
      <w:marBottom w:val="0"/>
      <w:divBdr>
        <w:top w:val="none" w:sz="0" w:space="0" w:color="auto"/>
        <w:left w:val="none" w:sz="0" w:space="0" w:color="auto"/>
        <w:bottom w:val="none" w:sz="0" w:space="0" w:color="auto"/>
        <w:right w:val="none" w:sz="0" w:space="0" w:color="auto"/>
      </w:divBdr>
    </w:div>
    <w:div w:id="1204293832">
      <w:bodyDiv w:val="1"/>
      <w:marLeft w:val="0"/>
      <w:marRight w:val="0"/>
      <w:marTop w:val="0"/>
      <w:marBottom w:val="0"/>
      <w:divBdr>
        <w:top w:val="none" w:sz="0" w:space="0" w:color="auto"/>
        <w:left w:val="none" w:sz="0" w:space="0" w:color="auto"/>
        <w:bottom w:val="none" w:sz="0" w:space="0" w:color="auto"/>
        <w:right w:val="none" w:sz="0" w:space="0" w:color="auto"/>
      </w:divBdr>
    </w:div>
    <w:div w:id="1213273268">
      <w:bodyDiv w:val="1"/>
      <w:marLeft w:val="0"/>
      <w:marRight w:val="0"/>
      <w:marTop w:val="0"/>
      <w:marBottom w:val="0"/>
      <w:divBdr>
        <w:top w:val="none" w:sz="0" w:space="0" w:color="auto"/>
        <w:left w:val="none" w:sz="0" w:space="0" w:color="auto"/>
        <w:bottom w:val="none" w:sz="0" w:space="0" w:color="auto"/>
        <w:right w:val="none" w:sz="0" w:space="0" w:color="auto"/>
      </w:divBdr>
    </w:div>
    <w:div w:id="1257253203">
      <w:bodyDiv w:val="1"/>
      <w:marLeft w:val="0"/>
      <w:marRight w:val="0"/>
      <w:marTop w:val="0"/>
      <w:marBottom w:val="0"/>
      <w:divBdr>
        <w:top w:val="none" w:sz="0" w:space="0" w:color="auto"/>
        <w:left w:val="none" w:sz="0" w:space="0" w:color="auto"/>
        <w:bottom w:val="none" w:sz="0" w:space="0" w:color="auto"/>
        <w:right w:val="none" w:sz="0" w:space="0" w:color="auto"/>
      </w:divBdr>
    </w:div>
    <w:div w:id="1296181282">
      <w:bodyDiv w:val="1"/>
      <w:marLeft w:val="0"/>
      <w:marRight w:val="0"/>
      <w:marTop w:val="0"/>
      <w:marBottom w:val="0"/>
      <w:divBdr>
        <w:top w:val="none" w:sz="0" w:space="0" w:color="auto"/>
        <w:left w:val="none" w:sz="0" w:space="0" w:color="auto"/>
        <w:bottom w:val="none" w:sz="0" w:space="0" w:color="auto"/>
        <w:right w:val="none" w:sz="0" w:space="0" w:color="auto"/>
      </w:divBdr>
    </w:div>
    <w:div w:id="1369574655">
      <w:bodyDiv w:val="1"/>
      <w:marLeft w:val="0"/>
      <w:marRight w:val="0"/>
      <w:marTop w:val="0"/>
      <w:marBottom w:val="0"/>
      <w:divBdr>
        <w:top w:val="none" w:sz="0" w:space="0" w:color="auto"/>
        <w:left w:val="none" w:sz="0" w:space="0" w:color="auto"/>
        <w:bottom w:val="none" w:sz="0" w:space="0" w:color="auto"/>
        <w:right w:val="none" w:sz="0" w:space="0" w:color="auto"/>
      </w:divBdr>
    </w:div>
    <w:div w:id="1386611321">
      <w:bodyDiv w:val="1"/>
      <w:marLeft w:val="0"/>
      <w:marRight w:val="0"/>
      <w:marTop w:val="0"/>
      <w:marBottom w:val="0"/>
      <w:divBdr>
        <w:top w:val="none" w:sz="0" w:space="0" w:color="auto"/>
        <w:left w:val="none" w:sz="0" w:space="0" w:color="auto"/>
        <w:bottom w:val="none" w:sz="0" w:space="0" w:color="auto"/>
        <w:right w:val="none" w:sz="0" w:space="0" w:color="auto"/>
      </w:divBdr>
    </w:div>
    <w:div w:id="1447769446">
      <w:bodyDiv w:val="1"/>
      <w:marLeft w:val="0"/>
      <w:marRight w:val="0"/>
      <w:marTop w:val="0"/>
      <w:marBottom w:val="0"/>
      <w:divBdr>
        <w:top w:val="none" w:sz="0" w:space="0" w:color="auto"/>
        <w:left w:val="none" w:sz="0" w:space="0" w:color="auto"/>
        <w:bottom w:val="none" w:sz="0" w:space="0" w:color="auto"/>
        <w:right w:val="none" w:sz="0" w:space="0" w:color="auto"/>
      </w:divBdr>
    </w:div>
    <w:div w:id="1478573870">
      <w:bodyDiv w:val="1"/>
      <w:marLeft w:val="0"/>
      <w:marRight w:val="0"/>
      <w:marTop w:val="0"/>
      <w:marBottom w:val="0"/>
      <w:divBdr>
        <w:top w:val="none" w:sz="0" w:space="0" w:color="auto"/>
        <w:left w:val="none" w:sz="0" w:space="0" w:color="auto"/>
        <w:bottom w:val="none" w:sz="0" w:space="0" w:color="auto"/>
        <w:right w:val="none" w:sz="0" w:space="0" w:color="auto"/>
      </w:divBdr>
    </w:div>
    <w:div w:id="1540240919">
      <w:bodyDiv w:val="1"/>
      <w:marLeft w:val="0"/>
      <w:marRight w:val="0"/>
      <w:marTop w:val="0"/>
      <w:marBottom w:val="0"/>
      <w:divBdr>
        <w:top w:val="none" w:sz="0" w:space="0" w:color="auto"/>
        <w:left w:val="none" w:sz="0" w:space="0" w:color="auto"/>
        <w:bottom w:val="none" w:sz="0" w:space="0" w:color="auto"/>
        <w:right w:val="none" w:sz="0" w:space="0" w:color="auto"/>
      </w:divBdr>
    </w:div>
    <w:div w:id="1654793535">
      <w:bodyDiv w:val="1"/>
      <w:marLeft w:val="0"/>
      <w:marRight w:val="0"/>
      <w:marTop w:val="0"/>
      <w:marBottom w:val="0"/>
      <w:divBdr>
        <w:top w:val="none" w:sz="0" w:space="0" w:color="auto"/>
        <w:left w:val="none" w:sz="0" w:space="0" w:color="auto"/>
        <w:bottom w:val="none" w:sz="0" w:space="0" w:color="auto"/>
        <w:right w:val="none" w:sz="0" w:space="0" w:color="auto"/>
      </w:divBdr>
    </w:div>
    <w:div w:id="1773472262">
      <w:bodyDiv w:val="1"/>
      <w:marLeft w:val="0"/>
      <w:marRight w:val="0"/>
      <w:marTop w:val="0"/>
      <w:marBottom w:val="0"/>
      <w:divBdr>
        <w:top w:val="none" w:sz="0" w:space="0" w:color="auto"/>
        <w:left w:val="none" w:sz="0" w:space="0" w:color="auto"/>
        <w:bottom w:val="none" w:sz="0" w:space="0" w:color="auto"/>
        <w:right w:val="none" w:sz="0" w:space="0" w:color="auto"/>
      </w:divBdr>
      <w:divsChild>
        <w:div w:id="1852528355">
          <w:marLeft w:val="1080"/>
          <w:marRight w:val="0"/>
          <w:marTop w:val="100"/>
          <w:marBottom w:val="0"/>
          <w:divBdr>
            <w:top w:val="none" w:sz="0" w:space="0" w:color="auto"/>
            <w:left w:val="none" w:sz="0" w:space="0" w:color="auto"/>
            <w:bottom w:val="none" w:sz="0" w:space="0" w:color="auto"/>
            <w:right w:val="none" w:sz="0" w:space="0" w:color="auto"/>
          </w:divBdr>
        </w:div>
        <w:div w:id="784814692">
          <w:marLeft w:val="1080"/>
          <w:marRight w:val="0"/>
          <w:marTop w:val="100"/>
          <w:marBottom w:val="0"/>
          <w:divBdr>
            <w:top w:val="none" w:sz="0" w:space="0" w:color="auto"/>
            <w:left w:val="none" w:sz="0" w:space="0" w:color="auto"/>
            <w:bottom w:val="none" w:sz="0" w:space="0" w:color="auto"/>
            <w:right w:val="none" w:sz="0" w:space="0" w:color="auto"/>
          </w:divBdr>
        </w:div>
      </w:divsChild>
    </w:div>
    <w:div w:id="1863280240">
      <w:bodyDiv w:val="1"/>
      <w:marLeft w:val="0"/>
      <w:marRight w:val="0"/>
      <w:marTop w:val="0"/>
      <w:marBottom w:val="0"/>
      <w:divBdr>
        <w:top w:val="none" w:sz="0" w:space="0" w:color="auto"/>
        <w:left w:val="none" w:sz="0" w:space="0" w:color="auto"/>
        <w:bottom w:val="none" w:sz="0" w:space="0" w:color="auto"/>
        <w:right w:val="none" w:sz="0" w:space="0" w:color="auto"/>
      </w:divBdr>
    </w:div>
    <w:div w:id="1942106716">
      <w:bodyDiv w:val="1"/>
      <w:marLeft w:val="0"/>
      <w:marRight w:val="0"/>
      <w:marTop w:val="0"/>
      <w:marBottom w:val="0"/>
      <w:divBdr>
        <w:top w:val="none" w:sz="0" w:space="0" w:color="auto"/>
        <w:left w:val="none" w:sz="0" w:space="0" w:color="auto"/>
        <w:bottom w:val="none" w:sz="0" w:space="0" w:color="auto"/>
        <w:right w:val="none" w:sz="0" w:space="0" w:color="auto"/>
      </w:divBdr>
    </w:div>
    <w:div w:id="1951693448">
      <w:bodyDiv w:val="1"/>
      <w:marLeft w:val="0"/>
      <w:marRight w:val="0"/>
      <w:marTop w:val="0"/>
      <w:marBottom w:val="0"/>
      <w:divBdr>
        <w:top w:val="none" w:sz="0" w:space="0" w:color="auto"/>
        <w:left w:val="none" w:sz="0" w:space="0" w:color="auto"/>
        <w:bottom w:val="none" w:sz="0" w:space="0" w:color="auto"/>
        <w:right w:val="none" w:sz="0" w:space="0" w:color="auto"/>
      </w:divBdr>
    </w:div>
    <w:div w:id="1991981277">
      <w:bodyDiv w:val="1"/>
      <w:marLeft w:val="0"/>
      <w:marRight w:val="0"/>
      <w:marTop w:val="0"/>
      <w:marBottom w:val="0"/>
      <w:divBdr>
        <w:top w:val="none" w:sz="0" w:space="0" w:color="auto"/>
        <w:left w:val="none" w:sz="0" w:space="0" w:color="auto"/>
        <w:bottom w:val="none" w:sz="0" w:space="0" w:color="auto"/>
        <w:right w:val="none" w:sz="0" w:space="0" w:color="auto"/>
      </w:divBdr>
    </w:div>
    <w:div w:id="2012560303">
      <w:bodyDiv w:val="1"/>
      <w:marLeft w:val="0"/>
      <w:marRight w:val="0"/>
      <w:marTop w:val="0"/>
      <w:marBottom w:val="0"/>
      <w:divBdr>
        <w:top w:val="none" w:sz="0" w:space="0" w:color="auto"/>
        <w:left w:val="none" w:sz="0" w:space="0" w:color="auto"/>
        <w:bottom w:val="none" w:sz="0" w:space="0" w:color="auto"/>
        <w:right w:val="none" w:sz="0" w:space="0" w:color="auto"/>
      </w:divBdr>
    </w:div>
    <w:div w:id="2033411334">
      <w:bodyDiv w:val="1"/>
      <w:marLeft w:val="0"/>
      <w:marRight w:val="0"/>
      <w:marTop w:val="0"/>
      <w:marBottom w:val="0"/>
      <w:divBdr>
        <w:top w:val="none" w:sz="0" w:space="0" w:color="auto"/>
        <w:left w:val="none" w:sz="0" w:space="0" w:color="auto"/>
        <w:bottom w:val="none" w:sz="0" w:space="0" w:color="auto"/>
        <w:right w:val="none" w:sz="0" w:space="0" w:color="auto"/>
      </w:divBdr>
    </w:div>
    <w:div w:id="2045211251">
      <w:bodyDiv w:val="1"/>
      <w:marLeft w:val="0"/>
      <w:marRight w:val="0"/>
      <w:marTop w:val="0"/>
      <w:marBottom w:val="0"/>
      <w:divBdr>
        <w:top w:val="none" w:sz="0" w:space="0" w:color="auto"/>
        <w:left w:val="none" w:sz="0" w:space="0" w:color="auto"/>
        <w:bottom w:val="none" w:sz="0" w:space="0" w:color="auto"/>
        <w:right w:val="none" w:sz="0" w:space="0" w:color="auto"/>
      </w:divBdr>
    </w:div>
    <w:div w:id="2072653596">
      <w:bodyDiv w:val="1"/>
      <w:marLeft w:val="0"/>
      <w:marRight w:val="0"/>
      <w:marTop w:val="0"/>
      <w:marBottom w:val="0"/>
      <w:divBdr>
        <w:top w:val="none" w:sz="0" w:space="0" w:color="auto"/>
        <w:left w:val="none" w:sz="0" w:space="0" w:color="auto"/>
        <w:bottom w:val="none" w:sz="0" w:space="0" w:color="auto"/>
        <w:right w:val="none" w:sz="0" w:space="0" w:color="auto"/>
      </w:divBdr>
    </w:div>
    <w:div w:id="21385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x-up.org/research/cdes/" TargetMode="External"/><Relationship Id="rId13" Type="http://schemas.openxmlformats.org/officeDocument/2006/relationships/hyperlink" Target="https://data.cdc.gov/Vaccinations/%20COVID-19-Vaccinations-in-the-United-States-County/8xkx-amqh" TargetMode="External"/><Relationship Id="rId18" Type="http://schemas.openxmlformats.org/officeDocument/2006/relationships/hyperlink" Target="https://myhome.radx-up.org/cdcc-resources/data-toolkit/"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myhome.radx-up.org/datadashboard/" TargetMode="External"/><Relationship Id="rId7" Type="http://schemas.openxmlformats.org/officeDocument/2006/relationships/hyperlink" Target="https://radx-up.org/wp-content/uploads/2021/10/RADx-UP-EHR-Guidance-2021_07_26.pdf" TargetMode="External"/><Relationship Id="rId12" Type="http://schemas.openxmlformats.org/officeDocument/2006/relationships/hyperlink" Target="https://healthdata.gov/Health/COVID-19-Community-Profile-Report/gqxm-d9w9" TargetMode="External"/><Relationship Id="rId17" Type="http://schemas.openxmlformats.org/officeDocument/2006/relationships/hyperlink" Target="https://radx-up.org/research/cd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uke.app.box.com/s/jml32a0z2wcjgyxgy9nlci51mzbeud1t/folder/163435278108" TargetMode="External"/><Relationship Id="rId20" Type="http://schemas.openxmlformats.org/officeDocument/2006/relationships/hyperlink" Target="https://radx-up.org/research/projects/interactive-ma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ensus.gov/programs-surveys/acs/dat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hyperlink" Target="https://myhome.radx-up.org/insights/" TargetMode="External"/><Relationship Id="rId10" Type="http://schemas.openxmlformats.org/officeDocument/2006/relationships/hyperlink" Target="https://archive.ahrq.gov/research%20/findings/final-reports/medicareindicators/" TargetMode="External"/><Relationship Id="rId19" Type="http://schemas.openxmlformats.org/officeDocument/2006/relationships/hyperlink" Target="https://myhome.radx-up.org/RADx-UPDataSubmissionGuidance25MAR2022.pdf" TargetMode="External"/><Relationship Id="rId4" Type="http://schemas.openxmlformats.org/officeDocument/2006/relationships/settings" Target="settings.xml"/><Relationship Id="rId9" Type="http://schemas.openxmlformats.org/officeDocument/2006/relationships/hyperlink" Target="https://www.atsdr.cdc.gov/%20placeandhealth/svi/index.html" TargetMode="External"/><Relationship Id="rId14" Type="http://schemas.openxmlformats.org/officeDocument/2006/relationships/image" Target="media/image2.emf"/><Relationship Id="rId22" Type="http://schemas.openxmlformats.org/officeDocument/2006/relationships/hyperlink" Target="https://myhome.radx-up.org/area-data-linkage/"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E7B6-4D5E-440F-A8A8-C6A0F291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3548</Words>
  <Characters>21643</Characters>
  <Application>Microsoft Office Word</Application>
  <DocSecurity>0</DocSecurity>
  <Lines>1030</Lines>
  <Paragraphs>365</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Kim Nilles, Ph.D.</dc:creator>
  <cp:keywords/>
  <dc:description/>
  <cp:lastModifiedBy>Ashley O'Steen</cp:lastModifiedBy>
  <cp:revision>2</cp:revision>
  <dcterms:created xsi:type="dcterms:W3CDTF">2022-06-22T17:38:00Z</dcterms:created>
  <dcterms:modified xsi:type="dcterms:W3CDTF">2022-06-22T17:38:00Z</dcterms:modified>
</cp:coreProperties>
</file>